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7c1c" w14:textId="90d7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11 августа 2021 года № 54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Аулиекольском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апреля 2022 года № 123. Зарегистрировано в Министерстве юстиции Республики Казахстан 29 апреля 2022 года № 27827. Утратило силу решением маслихата Аулиекольского района Костанайской области от 1 июля 2023 года № 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01.07.2023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Аулиекольском районе" от 11 августа 2021 года № 54 (зарегистрировано в Реестре государственной регистрации нормативных правовых актов под № 24046)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на дому детей с ограниченными возможностями, из числа инвалидов, по индивидуальному учебному плану равен восьми месячным расчетным показателям на каждого ребенка-инвалида ежемесячно на учебный год.".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