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8c17" w14:textId="f3e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Карабалыкскому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9 декабря 2022 года № 180. Зарегистрировано в Министерстве юстиции Республики Казахстан 15 декабря 2022 года № 31125.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