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1726" w14:textId="af21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Наурзумскому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марта 2022 года № 118. Зарегистрировано в Министерстве юстиции Республики Казахстан 31 марта 2022 года № 27318.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