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b01f" w14:textId="430b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Федо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ноября 2022 года № 161. Зарегистрировано в Министерстве юстиции Республики Казахстан 18 ноября 2022 года № 306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