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625f" w14:textId="a256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городу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29 апреля 2022 года № 153/22. Зарегистрировано в Министерстве юстиции Республики Казахстан 13 мая 2022 года № 28012.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