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390b" w14:textId="ece3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Аққулы от 7 августа 2020 года № 274/56 "Об утверждении Правил оказания социальной помощи, установления размеров и определения перечня отдельных категорий нуждающихся граждан района Аққулы"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декабря 2022 года № 126/25. Зарегистрировано в Министерстве юстиции Республики Казахстан 5 января 2023 года № 31577. Утратило силу решением маслихата района Аққулы от 8 января 2024 года № 65/16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08.01.2024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65/16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"Об утверждении Правил оказания социальной помощи, установления размеров и определения перечня отдельных категорий нуждающихся граждан района Аққулы" от 7 августа 2020 года № 274/56 (зарегистрировано в Реестре государственной регистрации нормативных правовых актов под № 6937)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района Аққулы.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"Правительство для граждан" (далее -уполномоченная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 Аққулы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сельских округов района Аққулы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социальной поддержки,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16 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социальной защите лиц с инвалидностью в Республике Казахстан",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17 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Казахстана-1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Казахстан-30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- 16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ветеранам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другим лицам,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достигшим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достигшим пенсионного возраста, получающим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 80 лет и более (старше),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из числа студентов, имеющим выписку из профессиональной части индивидуальной программы абилитации и реабилитации лиц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многодетным матерям (семьям)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студентам обучающимся в высших учебных заведениях,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гражданам,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со среднедушевым доходом, не превышающим величину прожиточного минимума, установленного на момент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вследствии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женщинам, своевременно обратившимся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гражданам, имеющим социально -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(2, 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туберкулезным заболеванием,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втором, третьем подпункта 4),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1),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2), 3), абзацах втором, третьем, четвертом, пятом, шестом, девятом подпункта 1), абзацах четвертом, пятом подпункта 4), абзацах втором, четвертом, пятом, шестом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для категории, указанных в абзацах пятом, шестом подпункта 7) пункта 8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для категорий, указанных в абзацах втором, третьем подпункта 6), абзацах втором,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абзаце пятом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 - курортное лечение в размере 50 (пятьдесят)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индивидуальным помощником на санаторно 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лекарств в размере 5 (пять)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5 (пять)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спутникового - кабельного телевидения в размере 16 (шестнадцать)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спутникового - кабельного телевидения в размере 16 (шестнадцать)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подтверждающей статус получателя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датчиков угарного газа и газоанализаторов в размере 3 (три)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подтверждающей статус получателя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абзацах третьем, четвертом, пятом подпункта 2), абзаце третьем подпункта 3), абзаце втором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12 (двенадцать) МРП на основании списка, предоставляемого коммунальным государственным предприятием на праве хозяйственного ведения "Больница района Аққулы"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оплату жилищно - коммунальных услуг в размере 3 (три)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проезд, в период получения гемодиализа в размере 11 (одиннадцать)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подтверждения с медицинского учреждения о получении курса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оплату обучения по фактической стоимости обучения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четвертом,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материальную помощь в размере 60 (шестьдесят)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дорожные расходы в размере 20 (двадцать) МРП на основании заявления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7),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датчиков угарного газа и газоанализаторов в размере 3 (три)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подтверждающей статус получателя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установленном гражданским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