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dc53" w14:textId="832d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14 апреля 2022 года № 23/137. Зарегистрировано в Министерстве юстиции Республики Казахстан 20 апреля 2022 года № 27676.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31/170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возмещении затрат на обучение на дому детей с ограниченными возможностями из числа инвалидов по индивидуальному учебному плану в Павлодарском районе" от 7 июля 2016 года № 4/31 (зарегистрированное в Реестре государственной регистрации нормативных правовых актов под № 5183).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23/137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Павлодарского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районного маслихата Павлодарской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районного маслихата Павлодарской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ежеквартально равен восьми месячным расчетным показателям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