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4b87" w14:textId="b844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16 апреля 2019 года № 2/227 "Об установлении размера субсидирования заработной платы социальных рабочих мест, создаваемых неправительственными организациями для лиц с ограниченными возможностями"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апреля 2022 года № 2/153. Зарегистрировано Министерством юстиции Республики Казахстан 22 апреля 2022 года № 27733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16 апреля 2019 года № 2/227 "Об установлении размера субсидирования заработной платы социальных рабочих мест, создаваемых неправительственными организациями для лиц с ограниченными возможностями" (зарегистрированное в Реестре государственной регистрации нормативных правовых актов № 1547).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Нусупову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