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6083" w14:textId="bf26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маслихата города Алматы от 30 октября 2020 года № 497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Алматы при амбулаторном лечении бесплатно"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ХХХI сессии маслихата города Алматы VII созыва от 9 декабря 2022 года № 197. Зарегистрировано Министерством юстиции Республики Казахстан 14 декабря 2022 года № 31093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30 октября 2020 года № 497 "О дополнительном предоставлении гарантированного объема бесплатной медицинской помощи, в том числе лекарственных средств, специализированных лечебных продуктов, медицинских изделий, отдельным категориям граждан Республики Казахстан, зарегистрированным в городе Алматы при амбулаторном лечении бесплатно" (зарегистрировано в Реестре государственной регистрации нормативных правовых актов за № 1656) следующие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"Лекарственные средства в рамках гарантированного объема бесплатной медицинской помощи" дополнить строками сорок шесть, сорок семь, сорок восемь,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"Селуметиниб"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 с преобладанием аллергического компонента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"Омализумаб"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Вискотта-Олдрича. Мультисистемный гистиоцитоз из клеток Лангерганса с поражением кожи, лимфатических узлов, системы гемопоэза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"Иммуноглобулин нормальный человеческий"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Канкуров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