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0456" w14:textId="7080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7 октября 2021 года № 11/102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Есильском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сентября 2022 года № 23/259. Зарегистрировано в Министерстве юстиции Республики Казахстан 3 октября 2022 года № 29978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Есильском районе" от 7 октября 2021 года № 11/102 (зарегистрировано в Реестре государственной регистрации нормативных правовых актов под № 24779)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23/259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 № 11/102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Есильского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трем месячным расчетным показателям на каждого ребенка с инвалидностью ежемесячно.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