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6fba" w14:textId="4676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10 декабря 2021 года № 13/122-VІI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17/204-VII. Зарегистрировано в Министерстве юстиции Республики Казахстан 21 сентября 2022 года № 29721.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 13/122-VІI "Об областном бюджете на 2022-2024 годы" (зарегистрировано в реестре государственной регистрации нормативных правовых актов за № 25905)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2022-2024 годы согласно приложениям 1, 2 и 3,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1 170 723 210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59 991 714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14 279 980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1 096 446 193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1 209 036 280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- 29 762 391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9 543 722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39 306 113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109 570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109 570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-8 660 249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8 660 249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27,4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27,7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19,2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27,7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29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34,2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18,9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72,6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72,3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80,8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Отрарского района – 54,5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72,3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71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Кентау – 81,1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 не облагаемых у источника выплаты, кроме Жетысайского, Казыгуртского, Сайрамского, Толебийского, Тюлькубасского района и города Кентау,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23,8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20,9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Казыгуртского, Сайрамского, Толебийского, Тюлькубасского района и города Кентау,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76,2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79,1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Казыгуртского района – 37,3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Келесского района – 49,4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36,3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Созакского района – 16,7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46,1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75,3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63,7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Сузакского района – 83,3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Арысь – 24,7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на 2022 год в сумме 1 985 149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17/204-VII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1 209 036 280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338 337 788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-29 762 391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