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87cb" w14:textId="c8d8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Созакского района от 22 ноября 2018 года № 411 "О предоставлении кандидатам помещений для встреч с избирателями и определении мест для размещения агитационных печатных материалов"</w:t>
      </w:r>
    </w:p>
    <w:p>
      <w:pPr>
        <w:spacing w:after="0"/>
        <w:ind w:left="0"/>
        <w:jc w:val="both"/>
      </w:pPr>
      <w:r>
        <w:rPr>
          <w:rFonts w:ascii="Times New Roman"/>
          <w:b w:val="false"/>
          <w:i w:val="false"/>
          <w:color w:val="000000"/>
          <w:sz w:val="28"/>
        </w:rPr>
        <w:t>Постановление акимата Созакского района Туркестанской области от 3 октября 2022 года № 262. Зарегистрировано в Министерстве юстиции Республики Казахстан 4 октября 2022 года № 30010</w:t>
      </w:r>
    </w:p>
    <w:p>
      <w:pPr>
        <w:spacing w:after="0"/>
        <w:ind w:left="0"/>
        <w:jc w:val="both"/>
      </w:pPr>
      <w:bookmarkStart w:name="z1" w:id="0"/>
      <w:r>
        <w:rPr>
          <w:rFonts w:ascii="Times New Roman"/>
          <w:b w:val="false"/>
          <w:i w:val="false"/>
          <w:color w:val="000000"/>
          <w:sz w:val="28"/>
        </w:rPr>
        <w:t>
      Акимат Созакского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Созакского района от 22 ноября 2018 года № 411 "О предоставлении кандидатам помещений для встреч с избирателями и определении мест для размещения агитационных печатных материалов" (зарегистрировано в Реестре государственной регистрации нормативных правовых актов за № 4806)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постановления изложить в новой редакции:</w:t>
      </w:r>
    </w:p>
    <w:p>
      <w:pPr>
        <w:spacing w:after="0"/>
        <w:ind w:left="0"/>
        <w:jc w:val="both"/>
      </w:pPr>
      <w:r>
        <w:rPr>
          <w:rFonts w:ascii="Times New Roman"/>
          <w:b w:val="false"/>
          <w:i w:val="false"/>
          <w:color w:val="000000"/>
          <w:sz w:val="28"/>
        </w:rPr>
        <w:t>
      "Об определении мест для размещения агитационных печатных материалов для всех кандидатов на территорий Созакского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указанного постановления изложить в новой редакции:</w:t>
      </w:r>
    </w:p>
    <w:p>
      <w:pPr>
        <w:spacing w:after="0"/>
        <w:ind w:left="0"/>
        <w:jc w:val="both"/>
      </w:pPr>
      <w:r>
        <w:rPr>
          <w:rFonts w:ascii="Times New Roman"/>
          <w:b w:val="false"/>
          <w:i w:val="false"/>
          <w:color w:val="000000"/>
          <w:sz w:val="28"/>
        </w:rPr>
        <w:t>
      "2. Определить места для размещения агитационных печатных материалов для всех кандидатов на терретории Созакского района согласно приложению к настоящему постановлению.";</w:t>
      </w:r>
    </w:p>
    <w:bookmarkStart w:name="z5" w:id="2"/>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пункт 1</w:t>
      </w:r>
      <w:r>
        <w:rPr>
          <w:rFonts w:ascii="Times New Roman"/>
          <w:b w:val="false"/>
          <w:i w:val="false"/>
          <w:color w:val="000000"/>
          <w:sz w:val="28"/>
        </w:rPr>
        <w:t xml:space="preserve"> и </w:t>
      </w:r>
      <w:r>
        <w:rPr>
          <w:rFonts w:ascii="Times New Roman"/>
          <w:b w:val="false"/>
          <w:i w:val="false"/>
          <w:color w:val="000000"/>
          <w:sz w:val="28"/>
        </w:rPr>
        <w:t>приложение 1</w:t>
      </w:r>
      <w:r>
        <w:rPr>
          <w:rFonts w:ascii="Times New Roman"/>
          <w:b w:val="false"/>
          <w:i w:val="false"/>
          <w:color w:val="000000"/>
          <w:sz w:val="28"/>
        </w:rPr>
        <w:t xml:space="preserve"> к указанному постановлению;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Созакского района.</w:t>
      </w:r>
    </w:p>
    <w:bookmarkEnd w:id="3"/>
    <w:bookmarkStart w:name="z8"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Созакского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Избирательная комиссия</w:t>
      </w:r>
    </w:p>
    <w:p>
      <w:pPr>
        <w:spacing w:after="0"/>
        <w:ind w:left="0"/>
        <w:jc w:val="both"/>
      </w:pPr>
      <w:r>
        <w:rPr>
          <w:rFonts w:ascii="Times New Roman"/>
          <w:b w:val="false"/>
          <w:i w:val="false"/>
          <w:color w:val="000000"/>
          <w:sz w:val="28"/>
        </w:rPr>
        <w:t>
      Созакского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 Созакского района</w:t>
            </w:r>
            <w:r>
              <w:br/>
            </w:r>
            <w:r>
              <w:rPr>
                <w:rFonts w:ascii="Times New Roman"/>
                <w:b w:val="false"/>
                <w:i w:val="false"/>
                <w:color w:val="000000"/>
                <w:sz w:val="20"/>
              </w:rPr>
              <w:t>Туркестанской области</w:t>
            </w:r>
            <w:r>
              <w:br/>
            </w:r>
            <w:r>
              <w:rPr>
                <w:rFonts w:ascii="Times New Roman"/>
                <w:b w:val="false"/>
                <w:i w:val="false"/>
                <w:color w:val="000000"/>
                <w:sz w:val="20"/>
              </w:rPr>
              <w:t>от 3 октября 2022 года № 262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постановлению акимата</w:t>
            </w:r>
            <w:r>
              <w:br/>
            </w:r>
            <w:r>
              <w:rPr>
                <w:rFonts w:ascii="Times New Roman"/>
                <w:b w:val="false"/>
                <w:i w:val="false"/>
                <w:color w:val="000000"/>
                <w:sz w:val="20"/>
              </w:rPr>
              <w:t>Созакского района</w:t>
            </w:r>
            <w:r>
              <w:br/>
            </w:r>
            <w:r>
              <w:rPr>
                <w:rFonts w:ascii="Times New Roman"/>
                <w:b w:val="false"/>
                <w:i w:val="false"/>
                <w:color w:val="000000"/>
                <w:sz w:val="20"/>
              </w:rPr>
              <w:t>от 22 ноября 2018 года № 411</w:t>
            </w:r>
          </w:p>
        </w:tc>
      </w:tr>
    </w:tbl>
    <w:p>
      <w:pPr>
        <w:spacing w:after="0"/>
        <w:ind w:left="0"/>
        <w:jc w:val="left"/>
      </w:pPr>
      <w:r>
        <w:rPr>
          <w:rFonts w:ascii="Times New Roman"/>
          <w:b/>
          <w:i w:val="false"/>
          <w:color w:val="000000"/>
        </w:rPr>
        <w:t xml:space="preserve"> Места для размещения агитационных печатных материалов для всех кандидатов на территорий Созакского района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для размещения агитационных печатных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Абай, улица Абай, 14А, возле здания коммунального государственного учреждения "Малокомплектная общая средняя школа имени Иманова" отдела развития человеческого потенциала Созакского района управление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Балдысу, улица Балдысу, 56, возле здания коммунального государственного учреждения "Малокомплектная общая средняя школа имени Жамбыла отдела развития человеческого потенциала Созакского района управление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Карабулак, улица Карабулак, 21А, возле здания коммунального государственного учреждения "Малокомплектная начальная школа Карабулак" отдела развития человеческого потенциала Созакского района управление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Жеткиншек, улица Жеткиншек, 8, старое здания начальной школы "Жеткеншек" аппарата акима сельского округа Шолаккорган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Шолаккорган, улица Жибек жолы-2, 72, возле здания коммунального государственного учреждения "Общая средняя школа имени А.Сулейменова" отдела развития человеческого потенциала Созакского района управление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Шолаккорган, улица Алия Молдагулова, 59, возле здания коммунального государственного учреждения "Созакская районная детско-юношеская спортивная школа №1" управления физической культуры и спорта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Шолаккорган, улица Жибек жолы, 5, возле здания государственного коммунального казенного предприятия "Дворец культуры Мыңжылқы" отдела культуры, развития языков, физической культуры и спорта акимата Созакского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Шолаккорган, улица Жибек жолы-2, 28, возле здания государственного коммунального казенного предприятия "Ясли-детский сад Ертостик" отдела развития человеческого потенциала Созакского района управление развития человечского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Шолаккорган, улица Абылай хан, 1, возле здания коммунального государственного учреждения "Общая средняя школа имени Ы.Алтынсарина" отдела развития человеческого потенциала Созакского района управление развития человеческого потенциала Туркестанского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Шолаккорган, улица Абылай хан, 3, возле здания коммунального государственного учреждения "Общая средняя школа имени А.Байтурсынова" отдела развития человеческого потенциала Созакского района управление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Шолаккорган, улица Султанбек Кожанов, 1А, возле здания коммунального государственного учреждения "Общая средняя школа имени А.Молдагулова" отдела развития человеческого потенциала Созакского района управление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Шолаккорган, село Шолаккорган, улица Токпанбетов Созакбай, 1А, возле здания коммунального государственного учреждения "ІТ-школа-лицей имени Назир Торекулова" отдела развития человеческого потенциала Созакского района управление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Жартытобе, село Жартытобе, улица Орынбек Мыктыбайулы, напротив жилого дома №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Жартытобе, село Бабата, улица Асайын Сайлаубеков, 5/4, возле здания коммунального государственного учреждения "Общая средняя школа М.Маметовой" отдела развития человеческого потенциала Созакского района управление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Жартытобе, село Акколтык, улица К.Аркабаев, напротив жилого дома № 12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Кумкент, село Кумкент, улица Жылыбулак, 28, возле здания коммунального государственного учреждения "Созакская районная детско-юношеская спортивная школа № 1" управления физической культуры и спорта Туркестанской области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Кумкент, село Кызылкол, улица К.Беркінбаев, 5, возле здания сельского клуба "Кызылкол" государственного коммунального казенного предприятия "Дворец культуры Мыңжылқы" отдела культуры, развития языков, физической культуры и спорта акимата Созакского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Кумкент, село Кумкент, улица Кызылканат, 32, возле здания магазина "Сезим"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Сызган, село Сызган, улица Е.Алдасугирулы, 14, возле магазина "Сыргаш"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Сызган, село Козмолдак, улица К.Токмухамедов, 32, возле здания сельского клуба "Козмолдак" государственного коммунального казенного предприятия "Дворец культуры Мыңжылқы" отдела культуры, развития языков, физической культуры и спорта акимата Созакского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Сызган, село Кайнар, улица Адилбеков Жотабай, 29, возле здания коммунального государственного учреждения "Общая средняя школа имени Макаренко" отдела развития человеческого потенциала Созакского района управления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Созак, село Созак, улица Матенбаев Сулеймен, 31А, возле здания коммунального государственного учреждения "Общая средняя школа-гимназия Созак" отдела развития человеческого потенциала Созакского района управления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Созак, село Созак, улица Кален Токмухамедов, 3А, возле здания коммунального государственного учреждения "Общая средняя школа имени Навой" отдела развития человеческого потенциала Созакского района управления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Созак, село Коктобе, улица Суындык, 130, возле здания коммунального государственного учреждения "Общая средняя школа имени Суындык" отдела развития человеческого потенциала Созакского района управления развития человеческого потенциала Туркестанского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Созак, село Ыбырай Жаукебаева, улица Ынтымак, 42, возле здания коммунального государственного учреждения "Малокомплектная общая средняя школа имени Курмангазы" отдела развития человеческого потенциала Созакского района управления развития человеческого потенциала Туркестанской области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Созак, село Созак, улица Мухтар Ауезов, 39А, возле здания государственного коммунального казенного предприятия "Колледж №1" управления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Каракур, село Каракур, улица Усенбай Датка, 27, возле здания коммунального государственного учреждения "Общая средняя школа имени Карагур" отдела развития человеческого потенциала Созакского района управления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Каракур, село Ран, улица Ран, 1А, возле здания коммунального государственного учреждения "Малокомплектная общая средняя школа имени Б.Батырбековой" отдела развития человеческого потенциала Созакского района управления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Каракур, село Шага, улица Шага, 20Б, возле здания коммунального государственного учреждения "Малокомплектная общая средняя школа имени С.Бакбергенова" отдела развития человеческого потенциала Созакского района управления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Каратау, село Каратау, улица Жиенбет батыр, 3, возле здания сельского клуба Каратау государственного коммунального казенного предприятия "Дворец культуры Мыңжылқы" отдела культуры, развития языков, физической культуры и спорта акимата Созакского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Каратау, село Аксумбе, улица Орталык, 23, возле здания сельского клуба Аксумбе государственного коммунального казенного предприятия "Дворец культуры Мыңжылқы" отдела культуры, развития языков, физической культуры и спорта акимата Созакского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Каратау, село Сарыжаз, улица 1, 41, возле здания коммунального государственного учреждения "Малокомплектная основная средняя школа Саржаз" отдела развития человеческого потенциала Созакского района, управления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Жуантобе, село Жуантобе, улица Толе би, 2, напротив здания государственного учреждения "Аппарат акима сельского округа Жуантобе Созакского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сельский округ Тасты, село Тасты, улица Казахстан, 14, возле здания коммунального государственного учреждения "Общая средняя школа имени Абая" отдела развития человеческого потенциала Созакского района управления развития человеческого потенциала Туркестанской области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Тасты, село Кылти, улица Кылти, 3, медицинский пункт "Кылти" государственного коммунального предприятия с праве хозяйственного ведения "Созакская центральная районная больница"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Шу, село Шу, улица Абай Кұнанбаев, 2, возле здания государственного коммунального казенного предприятия "Ясли-детский сад Марал" отдела развития человеческого потенциала Созакского района управления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Кыземшек, 1 микрорайон, справа от здания многоэтажного жилого дома №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Кыземшек, село Тайконыр, улица Акбикеш, 7, справа от здания клуба "Димур" государственного коммунального казенного предприятия "Дворец культуры Мыңжылқы" отдела культуры, развития языков, физической культуры и спорта акимата Созакского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Таукент, 1 микрорайон, 52, возле здания коммунального государственного учреждения "Общая средняя школа имени И.Кенесбаева" отдела развития человеческого потенциала Созакского района управления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Таукент, улица Исмет Кенесбаева, 136, возле здания коммунального государственного учреждения "Общая средняя школа имени Сугира Алиулы" отдела развития человеческого потенциала Созакского района управления развития человеческого потенциала Туркестанской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Таукент, улица Исмет Кенесбаев, 165, возле здания коммунального государственного казенного предприятия "Ясли-детский сад Болашак", отдела развития человеческого потенциала Созакского района управление развития человеческого потенциала Туркестанской области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