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ebf" w14:textId="a4b1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Тюлькубасского района от 21 декабря 2020 года № 64/6-06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ноября 2022 года № 25/2-07. Зарегистрировано в Министерстве юстиции Республики Казахстан 12 декабря 2022 года № 31065. Утратило силу решением Тюлькубасского районного маслихата Туркестанской области от 3 ноября 2023 года № 8/3-08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03.11.2023 № 8/3-08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Тюлькубасского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Тюлькубасского района "Об утверждении Правил оказания социальной помощи, установления размеров и определения перечня отдельных категорий нуждающихся граждан" от 21 декабря 2020 № 64/6-06 (зарегистрировано в Реестре государственной регистрации нормативных правовых актов за № 6046)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 Тюлькубасского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социальной помощи, установления размеров и определения перечня отдельных категорий нуждающихся граждан Тюлькубасского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Тюлькубасского района,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Тюлькубасского района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Тюлькубасского района (далее – 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Тюлькубасского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коммунальное государственное учреждение "Отдел занятости и социальных программ" акимата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 социальной помощи)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оказывается единовременно и (или) периодически (ежемесячно), 1 раз в полугодие.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 марта - Международный женский день - многодетным матерям,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–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400 (четыресто)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награжденым орденами и медалями бывшего Союза Советских Социалистических Республик (далее - Союза ССР)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направлявшихся в Афганистан в период ведения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награжденных орденами и медалями бывшего Союза ССР за участие в обеспечении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 (десять)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-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реабилитации жертв массовых политических репрессий" - в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 без учета доходов - ежемесячно,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туберкулезом, выписанным из специализированной противотуберкулезной медицинской организации, согласно предоставленных списков, без учета доходов - ежемесячно,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родителям или иным законным представителям детей, инфицированным вирусом иммунодефицита человека состоящим на диспансерном учете - ежемесячно, в размере 2 (двух) кратной величины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4)лицам, больным злокачественными новообразованиями, без учета доходов - единовременно, в размере 10 (десять)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страдающим хронической почечной недостаточностью, для возмещения расходов, связанных с проездом, без учета доходов - единовременно, в размере 40 (сорок)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программе абилитации и реабилитации для обеспечения специальными средствами передвижения,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специальные средства передвижения - единовременно,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специальные средства передвижения - единовременно,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лицам с инвалидностью на санаторно-курортное лечение – единовременно,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подписки на периодические издания - ветеранам Великой Отечественной войны, воинам интернационалистам и труженикам тыла – 1 раз в полугодие, в размере 5 (пять)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 и лицам с инвалидностью, среднедушевой доход которых не превышает семьдесят процентов установленного порога в кратном отношении к прожиточному минимуму - единовременно, в размере 50 (пятьдесят)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причинении ущерба гражданину (семье) либо его имуществу вследствие стихийного бедствия или пожара, срок оказания не позднее шести месяцев с момента наступления трудной жизненной ситуации - единовременно,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ветеранам Великой Отечественной войны, одиноким пенсионерам и одиноким лицам с инвалидностью на ремонт жилья – единовременно,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инвалидностью по индивидуальной программе абилитации и реабилитации, для улучшения жилищно-бытовых условии собственного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пользующихся специальными средствами передвижения – единовременно, в размере 50 (пятьдесят)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