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45af" w14:textId="6a24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дополнительное образование детей в пределах объемов бюджетных средств по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25 января 2022 года № 14. Зарегистрировано в Министерстве юстиции Республики Казахстан 2 февраля 2022 года № 26726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образовании",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дополнительное образование детей в пределах объемов бюджетных средств по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Восточно-Казахстанской области" (Жумадилова С.А.)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 Восточно-Казахстанской области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Мухамедчинова А.М.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 № 14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дополнительное образование детей в пределах  объҰмов бюджетных средств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направлений дополнительного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обучающихся и (или) воспитанников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и (или)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Художественно-эстетическое направление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ритме танца (хореография)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 -исполнительское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творчество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направление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Волшебство акварели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фотография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Резьба по дереву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Волшебная нить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Научно-техническое направление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3D-моделирование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наука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Туристско-краеведческое и эколого-биологическое направление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флоры и фауны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Туристическое краеведение и 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направление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(все виды)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классический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