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3cd5" w14:textId="db43c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17 марта 2022 года № 62 "Об утверждении объемов субсидий по направлениям, субсидирования развития племенного животноводства, повышения продуктивности и качества продукции животноводства на 2022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12 сентября 2022 года № 212. Зарегистрировано в Министерстве юстиции Республики Казахстан 13 сентября 2022 года № 29550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17 марта 2022 года № 62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2022 год" (зарегистрированное в Реестре государственной регистрации нормативных правовых актов за № 27164)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Восточно-Казахстанского областного акимата после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сельского хозяйства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2022 года № 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 № 62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1 379 910 000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548 130 000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541 625 000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10 875 000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955 350 000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132 880 000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3 818 345 000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73 524 800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19 913 160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896 092 200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444 420 000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13 698 360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410 950 800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3 345 435,3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100 363 060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5 884 188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117 683 760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1 049 382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20 987 640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Сельскохозяйственный кооператив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5 257 370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105 147 400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1 590 594 160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565 770 700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 прародительской формы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12 946 800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Фактическое производство от 15 000 тонн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17 296 165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1 383 693 200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5 000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10 421 514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625 290 840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2 021 930 840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152 940 000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486 620 000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149 708 000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367 050 000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53 827 500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300 300 000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1 153 970 000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233 355 500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маралов (оленей)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8 849 480 000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892 451 000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