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d260" w14:textId="e41d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21 декабря 2009 года № 17/225-IV "О ставках платы за пользование водными ресурсами поверхностных источников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4 ноября 2022 года № 20/181-VII. Зарегистрировано в Министерстве юстиции Республики Казахстан 8 ноября 2022 года № 30450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декабря 2009 года № 17/225-IV "О ставках платы за пользование водными ресурсами поверхностных источников Восточно-Казахстанской области" (зарегистрировано в Реестре государственной регистрации нормативных правовых актов под № 2523)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20/181-VII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17/225-IV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Восточно-Казахстанской области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киловатт-час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тонна-километр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