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30f6" w14:textId="8f83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Риддерского городского маслихата от 27 марта 2018 года № 20/2-VI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Риддера"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30 сентября 2022 года № 19/9-VII. Зарегистрировано в Министерстве юстиции Республики Казахстан 6 октября 2022 года № 30046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Риддера" от 27 марта 2018 года №20/2-VI (зарегистрированное в Реестре государственной регистрации нормативных правовых актов под №5598).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