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15b0e" w14:textId="f115b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Бородулихинского сельского округа Бородулихинского района Восточно-Казахстанской области от 23 мая 2022 года № 4. Зарегистрировано в Министерстве юстиции Республики Казахстан 27 мая 2022 года № 28251. Утратило силу решением акима Бородулихинского сельского округа Бородулихинского района области Абай от 14 октября 2022 года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Бородулихинского сельского округа Бородулихинского района области Абай от 14.10.2022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главного государственного ветеринарно-санитарного инспектора от 6 мая 2022 года № 324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улиц Лесная, Федора Середина, Тәуелсіздік, Бірлік, Тусубжанова, Пионерская, микрорайон Южный, Подстанция и улицы КСХТ села Бородулиха Бородулихинского сельского округа Бородулихинского района Восточно-Казахстанской области, в связи с возникновением болезни бруцеллез крупного рогатого скота.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