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38f7" w14:textId="1c33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Зайсанского района Восточно-Казахстанской области от 11 июля 2022 года № 4. Зарегистрировано в Министерстве юстиции Республики Казахстан 12 июля 2022 года № 28779. Утратило силу решением акима Каратальского сельского округа Зайсанского района Восточно-Казахстанской области от 21 ноября 2022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Каратальского сельского округа Зайсанского района Восточно-Казахстанской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Зайсанского района от 24 июня 2022 года №322,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улице К.Омарова, Б.Рапиева, К.Рамазанова села Каратал Каратальского сельского округа в связи с возникновением бруцеллеза от мелкого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Каратальского сельского округа" Зайсанского района Восточно-Казахстанской области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Зайсанского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Каратальского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