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7f7" w14:textId="db4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села Улкен Каратал Каратальского сельского округа Зайсанского района Восточно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8 июля 2022 года № 3. Зарегистрировано в Министерстве юстиции Республики Казахстан 15 июля 2022 года № 28820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Улкен Каратал и на основании заключения ономастической комиссии Восточно-Казахстанской области от 27 декабря 2021 года,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Улкен Каратал Зайсанского района Восточно – Казахстанской области: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1 - улица Раиымхан Есімжанов;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2 - улица Сейітбек Абылғожин;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3 - улица Әнуарбек Желдібаев;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4 - улица Ыбырай Тожыбаев;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5 - улица Мәмидолда Қасенов;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6 - улица Әбсежан Қамытбаев;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7 - улица Шамар Жапсарбаев.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