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5fa6" w14:textId="e705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района Алтай от 24 декабря 2019 года № 2 "Об образовании избирательных участков на территории района Алтай"</w:t>
      </w:r>
    </w:p>
    <w:p>
      <w:pPr>
        <w:spacing w:after="0"/>
        <w:ind w:left="0"/>
        <w:jc w:val="both"/>
      </w:pPr>
      <w:r>
        <w:rPr>
          <w:rFonts w:ascii="Times New Roman"/>
          <w:b w:val="false"/>
          <w:i w:val="false"/>
          <w:color w:val="000000"/>
          <w:sz w:val="28"/>
        </w:rPr>
        <w:t>Решение акима района Алтай Восточно-Казахстанской области от 28 декабря 2022 года № 3. Зарегистрировано в Министерстве юстиции Республики Казахстан 28 декабря 2022 года № 31339</w:t>
      </w:r>
    </w:p>
    <w:p>
      <w:pPr>
        <w:spacing w:after="0"/>
        <w:ind w:left="0"/>
        <w:jc w:val="both"/>
      </w:pPr>
      <w:bookmarkStart w:name="z5" w:id="0"/>
      <w:r>
        <w:rPr>
          <w:rFonts w:ascii="Times New Roman"/>
          <w:b w:val="false"/>
          <w:i w:val="false"/>
          <w:color w:val="000000"/>
          <w:sz w:val="28"/>
        </w:rPr>
        <w:t xml:space="preserve">
      РЕШИЛ: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Алтай "Об образовании избирательных участков на территории района Алтай" от 24 декабря 2019 года № 2 (зарегистрировано в Реестре государственная регистрации нормативных правовых актов за № 6492)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bookmarkStart w:name="z8" w:id="3"/>
    <w:p>
      <w:pPr>
        <w:spacing w:after="0"/>
        <w:ind w:left="0"/>
        <w:jc w:val="both"/>
      </w:pPr>
      <w:r>
        <w:rPr>
          <w:rFonts w:ascii="Times New Roman"/>
          <w:b w:val="false"/>
          <w:i w:val="false"/>
          <w:color w:val="000000"/>
          <w:sz w:val="28"/>
        </w:rPr>
        <w:t xml:space="preserve">
      строку, порядковый номер 1 изложить в новой редакции: </w:t>
      </w:r>
    </w:p>
    <w:bookmarkEnd w:id="3"/>
    <w:bookmarkStart w:name="z9"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Рудная, дом 2, здание коммунального государственного учреждения "Коррекционная школа-интернат № 2 для детей с нарушением слуха и речи"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Кирзаводская, улица Нахимова, улица Никольникова, улица Суворова, переулок Суворова, улица Баумана, улица Силовая, улица М. Маметовой, улица Красная речка, улица Партизанская, улица А. Толстого, улица Высоцкого, улица Родниковая, улица Позднякова, улица Л. Толстого, улица 8 Марта, улица О. Кошевого, улица Водопроводная, переулок Водопроводный, улица Кутузова, переулок Балдәурен, переулок Весенний.</w:t>
            </w:r>
          </w:p>
        </w:tc>
      </w:tr>
    </w:tbl>
    <w:bookmarkStart w:name="z10" w:id="5"/>
    <w:p>
      <w:pPr>
        <w:spacing w:after="0"/>
        <w:ind w:left="0"/>
        <w:jc w:val="both"/>
      </w:pP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xml:space="preserve">
      строку, порядковый номер 6 изложить в новой редакции: </w:t>
      </w:r>
    </w:p>
    <w:bookmarkEnd w:id="6"/>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Комсомольская, дом 9, здание государственного учреждения "Отдел по делам обороны района Алтай" Министерства обороны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Академика Арыктая Каюпова - дома 1, 6, 7, 8, 14, 16, 18, 20, улица Комсомольская - дома 1, 1/1, 3, 5, 7, 9, 11, 11/1, 11/2, 14, 15, 16, 17, 18, 19, 20, 22, 24, 64, 80, 82, улица А. Несмеянова - дома 4/2, 34, 34/8, улица М. Горького - дома 2, 4, 26, 28, 32, 34, 77, переулок Калининский, переулок Комендантский, переулок Тенистый.</w:t>
            </w:r>
          </w:p>
        </w:tc>
      </w:tr>
    </w:tbl>
    <w:bookmarkStart w:name="z13" w:id="8"/>
    <w:p>
      <w:pPr>
        <w:spacing w:after="0"/>
        <w:ind w:left="0"/>
        <w:jc w:val="both"/>
      </w:pPr>
      <w:r>
        <w:rPr>
          <w:rFonts w:ascii="Times New Roman"/>
          <w:b w:val="false"/>
          <w:i w:val="false"/>
          <w:color w:val="000000"/>
          <w:sz w:val="28"/>
        </w:rPr>
        <w:t>
      ";</w:t>
      </w:r>
    </w:p>
    <w:bookmarkEnd w:id="8"/>
    <w:bookmarkStart w:name="z14" w:id="9"/>
    <w:p>
      <w:pPr>
        <w:spacing w:after="0"/>
        <w:ind w:left="0"/>
        <w:jc w:val="both"/>
      </w:pPr>
      <w:r>
        <w:rPr>
          <w:rFonts w:ascii="Times New Roman"/>
          <w:b w:val="false"/>
          <w:i w:val="false"/>
          <w:color w:val="000000"/>
          <w:sz w:val="28"/>
        </w:rPr>
        <w:t xml:space="preserve">
      строку, порядковый номер 7 изложить в новой редакции: </w:t>
      </w:r>
    </w:p>
    <w:bookmarkEnd w:id="9"/>
    <w:bookmarkStart w:name="z15"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Астана, дом 74, здание коммунального государственного казҰнного предприятия "Детская музыкальная школа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Матросова - дома 1, 2, 3, 4, 5, 6, 9, 10, 11, 12, 13, 14, 15, 16, 18, 20, 22, 23, 24, 26, 28, 28/А, 29, 31, 33, 34, 35, 38, 40, 41, 42, 43, 44, 45, 46, 47, 48, 49, 51, 55, 55/А, 57, 59, 60, 61, 63, улица Тәуелсіздік - дома 4, 6, 7, 9, 10, 12, 14, 16, 18, 18/1, 22, 24, 26, 26/1, 28, 28/1, 28/2, улица Бочарникова - дома 1, 3, 3/1, 4, 6, 8, 10, 11, 13, 14, 15, 16, 18, 20, 22, 24, 26, 28, улица Фрунзе - дома 2, 4, 9, 10, 11, 12, 13, 14, 15, 16, 18, 19, 22, 23, 24, 25, 26, 27, 28, 29, 30, 32, 33, 34, 35, 35/1, 35/2, 36, 37, 38, 39, 40, 42, 43, 43/1, 44, 45, 46, 47/1, 48, 52, 53, 53/1, улица Астана - дома 66, 70, 72, 72/1, 73, 75, 79, 81, 82, 83, 85/2, 85, 85/1, 86, 87, переулок Котовского, улица А. Несмеянова - дома 1, 2, 3, 4, 5, 7, 10, 10/1, 12, 13, 14, 14/1, 16, 17, 17/а, 18, 19, 20, 22, 33, улица Брилина 3, 4, 5, 6, 7, 8, 9, 10, 11, 12, 13, 14, 15, 18, 19, 19/1, 20, 22, 24, 26, 53/1, 63, переулок Первомайский, переулок Малиновский, переулок Садовый 1, 2, 3, 4, 4/1, 5, 6, 7, 8, 9, 15, 17, 19, 41, переулок Промежуточный, улица М.Горького - дома 1, 3, 5, улица Тимофеева - дома 1, 2, 3, 4, 7, 9, 11, 12, 13, 14, 15, 16, 17, 18, 19, 20, 21, 22, 23, 24, 25, 26, 28, 29, 30, 31, 32, 32/1, 32/2, 33, 34, 35, 36, 37/А, 39, 41, 42, 45, 46, 47, 50, 52, 53, 54, 133, переулок Болотный, улица Красный Крест - дома 2, 5, 6, 7, 9, 11, 13, 14, 20, 85, улица Щетникова - дома 1, 3, 4, 5, 6, 7, 9, 11, 12, 14, переулок Чернышевского 2, 3, 4, 5, 6, 7, 8, 9, 10, 11, 12, 13, 14, 15, 16, 17, 19, 21, 23, 24, 25, 27, 29, 31, улица Фрунзе.</w:t>
            </w:r>
          </w:p>
        </w:tc>
      </w:tr>
    </w:tbl>
    <w:bookmarkStart w:name="z16" w:id="11"/>
    <w:p>
      <w:pPr>
        <w:spacing w:after="0"/>
        <w:ind w:left="0"/>
        <w:jc w:val="both"/>
      </w:pPr>
      <w:r>
        <w:rPr>
          <w:rFonts w:ascii="Times New Roman"/>
          <w:b w:val="false"/>
          <w:i w:val="false"/>
          <w:color w:val="000000"/>
          <w:sz w:val="28"/>
        </w:rPr>
        <w:t>
      ";</w:t>
      </w:r>
    </w:p>
    <w:bookmarkEnd w:id="11"/>
    <w:bookmarkStart w:name="z17" w:id="12"/>
    <w:p>
      <w:pPr>
        <w:spacing w:after="0"/>
        <w:ind w:left="0"/>
        <w:jc w:val="both"/>
      </w:pPr>
      <w:r>
        <w:rPr>
          <w:rFonts w:ascii="Times New Roman"/>
          <w:b w:val="false"/>
          <w:i w:val="false"/>
          <w:color w:val="000000"/>
          <w:sz w:val="28"/>
        </w:rPr>
        <w:t xml:space="preserve">
      строки, порядковые номера 9 и 10 изложить в новой редакции: </w:t>
      </w:r>
    </w:p>
    <w:bookmarkEnd w:id="12"/>
    <w:bookmarkStart w:name="z18"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Тәуелсіздік, дом 60, здание учреждения "Центр культуры" товарищества с ограниченная ответственностью "Казцинк"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Тохтарова – дома 1, 3, 5, 7, 9, улица Курчатова - дома 1, 1/1, 1/2, 1/3, 2, 3, 3/1, 4, 4/1, 6, улица Солнечная - дома 3/19, 18, 20, 22, 44, улица Космонавтов - дома 1, 2, 3, 4, 4/1, 5, 6/1, 11/2, 24, улица Молодежная дома 1, 2, 3, 3/2, 4, 5, 6, 7,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 улица Солнечная, дом 13, здание коммунального государственного учреждения "Средняя школа №6 города Алтай" отдела образования по району Алтай Управления образования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Космонавтов - дома 6, 7, 7/1, 8, 8/1, 9, 10, 11, 11/1, 22, 43, улица Тохтарова - дома 4, 11, 11/а, 13, 15, 15/1, 17, 19, 23, 25, 27, улица Молодежная - дома 8, 9, 10, 11, 12, 13, 14, 15, 16, 17, 19, улица Солнечная - дома 3, 4, 5, 7, 8/2, 8, 9, улица Курчатова дом 5.</w:t>
            </w:r>
          </w:p>
        </w:tc>
      </w:tr>
    </w:tbl>
    <w:bookmarkStart w:name="z19" w:id="14"/>
    <w:p>
      <w:pPr>
        <w:spacing w:after="0"/>
        <w:ind w:left="0"/>
        <w:jc w:val="both"/>
      </w:pPr>
      <w:r>
        <w:rPr>
          <w:rFonts w:ascii="Times New Roman"/>
          <w:b w:val="false"/>
          <w:i w:val="false"/>
          <w:color w:val="000000"/>
          <w:sz w:val="28"/>
        </w:rPr>
        <w:t>
      ";</w:t>
      </w:r>
    </w:p>
    <w:bookmarkEnd w:id="14"/>
    <w:bookmarkStart w:name="z20" w:id="15"/>
    <w:p>
      <w:pPr>
        <w:spacing w:after="0"/>
        <w:ind w:left="0"/>
        <w:jc w:val="both"/>
      </w:pPr>
      <w:r>
        <w:rPr>
          <w:rFonts w:ascii="Times New Roman"/>
          <w:b w:val="false"/>
          <w:i w:val="false"/>
          <w:color w:val="000000"/>
          <w:sz w:val="28"/>
        </w:rPr>
        <w:t xml:space="preserve">
      строку, порядковый номер 45 изложить в новой редакции: </w:t>
      </w:r>
    </w:p>
    <w:bookmarkEnd w:id="15"/>
    <w:bookmarkStart w:name="z21"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улица Привокзальная, здание филиала товарищества с ограниченной ответственностью "Қазақстан темір жолы -Грузовые перевозки - Семейское отделение ГП" Станция Күмістау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Пристанская, улица Песчаная, улица Шоссейная, улица Сухой лог, улица Маслозаводская, улица Гаражная, улица Строительная, улица Путейская, улица Продольная, улица 91-й километр, улица Клубная, улица Вокзальная, улица Предгорная, улица Железнодорожная, улица Привокзальная, улица Обуховская, улица Нагорная, улица Воробьева, улица Станционная, улица Лесная.</w:t>
            </w:r>
          </w:p>
        </w:tc>
      </w:tr>
    </w:tbl>
    <w:bookmarkStart w:name="z22" w:id="17"/>
    <w:p>
      <w:pPr>
        <w:spacing w:after="0"/>
        <w:ind w:left="0"/>
        <w:jc w:val="both"/>
      </w:pPr>
      <w:r>
        <w:rPr>
          <w:rFonts w:ascii="Times New Roman"/>
          <w:b w:val="false"/>
          <w:i w:val="false"/>
          <w:color w:val="000000"/>
          <w:sz w:val="28"/>
        </w:rPr>
        <w:t>
      ";</w:t>
      </w:r>
    </w:p>
    <w:bookmarkEnd w:id="17"/>
    <w:bookmarkStart w:name="z23" w:id="18"/>
    <w:p>
      <w:pPr>
        <w:spacing w:after="0"/>
        <w:ind w:left="0"/>
        <w:jc w:val="both"/>
      </w:pPr>
      <w:r>
        <w:rPr>
          <w:rFonts w:ascii="Times New Roman"/>
          <w:b w:val="false"/>
          <w:i w:val="false"/>
          <w:color w:val="000000"/>
          <w:sz w:val="28"/>
        </w:rPr>
        <w:t xml:space="preserve">
      строку, порядковый номер 47 изложить в новой редакции: </w:t>
      </w:r>
    </w:p>
    <w:bookmarkEnd w:id="18"/>
    <w:bookmarkStart w:name="z24"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улица Почтовая, дом 3, здание коммунального государственного учреждения "Центр поддержки детей, с особыми образовательными потребностями" УО ВКО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Коммунальная, улица Бастау, улица Наурыз, улица Иртышская, улица Серебрянская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улица Матросова дома 1, 2, 3, 4, 5, 6, 7, 8, 9, 10, 11, 12, 13, 14, 15, 16, 17, 18, 19, 20, 21, 22, 23, 24, 25, 26, 27, 28, 29, 30, 31, 32, 33, 34, 35, 36, 37, 38, 39, 40, 41, 42, 43, 44, 45, 46, 47, 48, 49, 50, 51, 52, 53, 54, 55, 56, 57, 58, 59, 60, 61, 62, 63, 64, 65, 66, 67, 68, 69, 70, 71, 72, 73, 74, 75, 76, 77, дома 78, 79, 80, 80 а, 81, 82, 83, 84, 85, 86, 87, 88, 89, 90, 91, 92, 93, 94, 95, 96, улица Тимофеева дома 1, 2, 3, 4, 5, 6, 7, 8, 9, 10, 11, 12, 13, 14, 15, 16, 17, 18, 19, 20, 21, 22, 23, 24, 25, 26, 27, 28, 29, 30, 31, 32, 33, 34, 35, 36, 37, 38, 39, 40, 41, 42, 43, 44, 45, 46, 47, 48, 49, 50, 51, 52, 53, 54, 55, 56, 57, 58, 59, 60, 61, 62, 63, 64, 65, 66, 67, 68, 69, 70, 71, 72, 73, 74, 75, 76, 77,78, 79,80, 81,82, 83,84, 85, 87, 88, 89, 90 92, 94, 96, 98, 100, 102, 104, 106, 108, 110, 112, 114, 116, 118, улица Первомайская, улица Бухтарминская, улица Савельева, улица Родниковая, улица Сельская, улица Логовая, улица Почтовая, улица Гвардейская, улица Степная, улица Ленина дома 39, 41, 43, 44, 45, 46, 47, 48, 49,50, 51, 52, улица Комсомольская дома 1, 2, 3, 4, 5, 6, 7, 8, 9, 10, 11, 12, 13, 14, 15, 16, 17, 18, 19, 20, 21, 22, 23, 24, 25, 26, 27, 28, 29, 30, 31, 32, 33, 34, 35, 36, 37, 38, 39, 40, 41, 42, 43, 44, 45, 46, 47, 48, 49, 50, 51, 52, 53, 54, 55, 56, 57, 58, 59, 60, 61, 62, 63, 64, переулок Коммунальный, переулок Узкий дома 4, 6, 8, улица Чкалова дома 1, 2, 3, 4, 5, 6, 7, 8, 9, 10, 11, 12, 13, 14, 15,улица Гоголя дома 1, 2, 3, 4а, 5, 6, 7, 8, 9, 10, 11, 12, 13, 14, 15, 16, 17, 18, 19, 20, 21, 22, 23, 24, 25, 26, 27, 28, 29, 30, 31, 32, 33, 34, 35, улица Речная дома 2, 4, 8, 10, 12, 14, 21, 23, 28, улица Некрасова дома 1, 2, 3, 4, 5, 6, 7, 8, 9, 10, 11, 12, 13, 14, 15, 16, 17, 18, 19, 20, 21, 22, 23, 24, 25, 26, 27, 28, 29, 30, 31, 32, 33, 34, 35, 36, 37, 38, 39, 40, 41, 42, 43, 44, 45, 46, 47, улица Ушанова.</w:t>
            </w:r>
          </w:p>
        </w:tc>
      </w:tr>
    </w:tbl>
    <w:bookmarkStart w:name="z25" w:id="20"/>
    <w:p>
      <w:pPr>
        <w:spacing w:after="0"/>
        <w:ind w:left="0"/>
        <w:jc w:val="both"/>
      </w:pPr>
      <w:r>
        <w:rPr>
          <w:rFonts w:ascii="Times New Roman"/>
          <w:b w:val="false"/>
          <w:i w:val="false"/>
          <w:color w:val="000000"/>
          <w:sz w:val="28"/>
        </w:rPr>
        <w:t>
      ";</w:t>
      </w:r>
    </w:p>
    <w:bookmarkEnd w:id="20"/>
    <w:bookmarkStart w:name="z26" w:id="21"/>
    <w:p>
      <w:pPr>
        <w:spacing w:after="0"/>
        <w:ind w:left="0"/>
        <w:jc w:val="both"/>
      </w:pPr>
      <w:r>
        <w:rPr>
          <w:rFonts w:ascii="Times New Roman"/>
          <w:b w:val="false"/>
          <w:i w:val="false"/>
          <w:color w:val="000000"/>
          <w:sz w:val="28"/>
        </w:rPr>
        <w:t xml:space="preserve">
      строку, порядковый номер 49 изложить в новой редакции: </w:t>
      </w:r>
    </w:p>
    <w:bookmarkEnd w:id="21"/>
    <w:bookmarkStart w:name="z27"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улица Серебрянская, дом 158, здание коммунального государственного учреждения "Серебрянский технологический колледж" управления образования Восточно-Казахстанская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Лесхоз, улица 1-ая Поперечная, улица 2-ая Поперечная, улица Береговая, улица Молодежная, улица Ключевая, микрорайон индивидуальной застройки "Химик", улица 85-й километр, улица Серебрянская дом 158, войсковая часть города Серебрянск, улица Комсомольская - дома 41, 43, 64, 66, 70, 72, 80, 82, 84, 86, улица Серебрянская - дома 151, 153, 155, 159, 161, 163, улица Некрасова -дома 48, 50, 52, 54, 56, 58, 60, 64, 66, 68, улица Речная дом 3.</w:t>
            </w:r>
          </w:p>
        </w:tc>
      </w:tr>
    </w:tbl>
    <w:bookmarkStart w:name="z28" w:id="23"/>
    <w:p>
      <w:pPr>
        <w:spacing w:after="0"/>
        <w:ind w:left="0"/>
        <w:jc w:val="both"/>
      </w:pPr>
      <w:r>
        <w:rPr>
          <w:rFonts w:ascii="Times New Roman"/>
          <w:b w:val="false"/>
          <w:i w:val="false"/>
          <w:color w:val="000000"/>
          <w:sz w:val="28"/>
        </w:rPr>
        <w:t>
      ";</w:t>
      </w:r>
    </w:p>
    <w:bookmarkEnd w:id="23"/>
    <w:bookmarkStart w:name="z29" w:id="24"/>
    <w:p>
      <w:pPr>
        <w:spacing w:after="0"/>
        <w:ind w:left="0"/>
        <w:jc w:val="both"/>
      </w:pPr>
      <w:r>
        <w:rPr>
          <w:rFonts w:ascii="Times New Roman"/>
          <w:b w:val="false"/>
          <w:i w:val="false"/>
          <w:color w:val="000000"/>
          <w:sz w:val="28"/>
        </w:rPr>
        <w:t xml:space="preserve">
      строку, порядковый номер 51 изложить в новой редакции: </w:t>
      </w:r>
    </w:p>
    <w:bookmarkEnd w:id="24"/>
    <w:bookmarkStart w:name="z30"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 улица Коммунистическая, 31, здание коммунального государственного казенного предприятия "Досуг" акимата района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1-ая - дома 12, 14, 15, 16, 17, улица 2-ая -дома 3, 7, 8, 9, 16, улица 3-ей - дома 1, 2, улица 5-ая - дома 1, 18, 19, 20, 21, 26 б, улица Заводская - дома 1, 2, 3, 4, 5, 6, 7, 8, 9, 10, 11, 12, 13, 14, 15, 16, 17, 18, 19, 20, 22, 23, 24, 26, 27, 28, 28 а, 30, 31, 32, 33, 34, 35, улица Больничная - дома 15, 15 а, 16 - квартирный дом, улица Речная, улица Абая, улица Октябрьская, улица Больничная - дома 3, 3 а, 4, 5, 6, 7, 9, 10, 13, 14, улица Бухтарминская, улица Юбилейная, улица Анатолия Косого, улица Нұрлы, улица Самал, переулок Селезневый.</w:t>
            </w:r>
          </w:p>
        </w:tc>
      </w:tr>
    </w:tbl>
    <w:bookmarkStart w:name="z31" w:id="26"/>
    <w:p>
      <w:pPr>
        <w:spacing w:after="0"/>
        <w:ind w:left="0"/>
        <w:jc w:val="both"/>
      </w:pPr>
      <w:r>
        <w:rPr>
          <w:rFonts w:ascii="Times New Roman"/>
          <w:b w:val="false"/>
          <w:i w:val="false"/>
          <w:color w:val="000000"/>
          <w:sz w:val="28"/>
        </w:rPr>
        <w:t>
      ";</w:t>
      </w:r>
    </w:p>
    <w:bookmarkEnd w:id="26"/>
    <w:bookmarkStart w:name="z32" w:id="27"/>
    <w:p>
      <w:pPr>
        <w:spacing w:after="0"/>
        <w:ind w:left="0"/>
        <w:jc w:val="both"/>
      </w:pPr>
      <w:r>
        <w:rPr>
          <w:rFonts w:ascii="Times New Roman"/>
          <w:b w:val="false"/>
          <w:i w:val="false"/>
          <w:color w:val="000000"/>
          <w:sz w:val="28"/>
        </w:rPr>
        <w:t>
      строки, порядковые номера 48, 50 и 54 исключить:</w:t>
      </w:r>
    </w:p>
    <w:bookmarkEnd w:id="27"/>
    <w:bookmarkStart w:name="z33" w:id="28"/>
    <w:p>
      <w:pPr>
        <w:spacing w:after="0"/>
        <w:ind w:left="0"/>
        <w:jc w:val="both"/>
      </w:pPr>
      <w:r>
        <w:rPr>
          <w:rFonts w:ascii="Times New Roman"/>
          <w:b w:val="false"/>
          <w:i w:val="false"/>
          <w:color w:val="000000"/>
          <w:sz w:val="28"/>
        </w:rPr>
        <w:t>
      2. Государственному учреждению "Аппарат акима района Алтай" в установленном законодательством Республики Казахстан порядке обеспечить:</w:t>
      </w:r>
    </w:p>
    <w:bookmarkEnd w:id="28"/>
    <w:bookmarkStart w:name="z34" w:id="29"/>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29"/>
    <w:bookmarkStart w:name="z35" w:id="30"/>
    <w:p>
      <w:pPr>
        <w:spacing w:after="0"/>
        <w:ind w:left="0"/>
        <w:jc w:val="both"/>
      </w:pPr>
      <w:r>
        <w:rPr>
          <w:rFonts w:ascii="Times New Roman"/>
          <w:b w:val="false"/>
          <w:i w:val="false"/>
          <w:color w:val="000000"/>
          <w:sz w:val="28"/>
        </w:rPr>
        <w:t>
      2) размещение настоящего решения на интернет - ресурсе акимата района Алтай после его официального опубликования.</w:t>
      </w:r>
    </w:p>
    <w:bookmarkEnd w:id="30"/>
    <w:bookmarkStart w:name="z36" w:id="31"/>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Алтай.</w:t>
      </w:r>
    </w:p>
    <w:bookmarkEnd w:id="31"/>
    <w:bookmarkStart w:name="z37" w:id="32"/>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Алтай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Мустафин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p>
          <w:p>
            <w:pPr>
              <w:spacing w:after="20"/>
              <w:ind w:left="20"/>
              <w:jc w:val="both"/>
            </w:pPr>
          </w:p>
          <w:p>
            <w:pPr>
              <w:spacing w:after="20"/>
              <w:ind w:left="20"/>
              <w:jc w:val="both"/>
            </w:pPr>
            <w:r>
              <w:rPr>
                <w:rFonts w:ascii="Times New Roman"/>
                <w:b w:val="false"/>
                <w:i/>
                <w:color w:val="000000"/>
                <w:sz w:val="20"/>
              </w:rPr>
              <w:t xml:space="preserve">Территориальная </w:t>
            </w:r>
          </w:p>
          <w:p>
            <w:pPr>
              <w:spacing w:after="20"/>
              <w:ind w:left="20"/>
              <w:jc w:val="both"/>
            </w:pPr>
            <w:r>
              <w:rPr>
                <w:rFonts w:ascii="Times New Roman"/>
                <w:b w:val="false"/>
                <w:i/>
                <w:color w:val="000000"/>
                <w:sz w:val="20"/>
              </w:rPr>
              <w:t xml:space="preserve">избирательная комиссия </w:t>
            </w:r>
          </w:p>
          <w:p>
            <w:pPr>
              <w:spacing w:after="0"/>
              <w:ind w:left="0"/>
              <w:jc w:val="left"/>
            </w:pPr>
          </w:p>
          <w:p>
            <w:pPr>
              <w:spacing w:after="20"/>
              <w:ind w:left="20"/>
              <w:jc w:val="both"/>
            </w:pPr>
            <w:r>
              <w:rPr>
                <w:rFonts w:ascii="Times New Roman"/>
                <w:b w:val="false"/>
                <w:i/>
                <w:color w:val="000000"/>
                <w:sz w:val="20"/>
              </w:rPr>
              <w:t>района Алтай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