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64f59" w14:textId="0664f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26 октября 2021 года № 11/114-VIІ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Катон-Карагайском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21 июня 2022 года № 19/234-VII. Зарегистрировано в Министерстве юстиции Республики Казахстан 28 июня 2022 года № 28631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Катон-Карагайском районе" от 26 октября 2021 года № 11/114-VIІ (зарегистрировано в Реестре государственной регистрации нормативных правовых актов под № 25115)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Перечень документов, необходимых для возмещения затрат на обучение на дому детям с ограниченными возможностями из числа инвалидов предоставляется согласно приложению 3 к Правилам возмещения затрат, при этом кандасами для идентификации личности вместо документа, удостоверяющего личность, предоставляется удостоверение кандаса.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возможностями, из числа инвалидов, по индивидуальному учебному плану равен четырем месячным расчетным показателям ежемесячно на каждого ребенка – инвалида.".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