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f4b7" w14:textId="487f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Берель Жамбылского сельского округа Катон - Карагайского района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Катон-Карагайского района Восточно-Казахстанской области от 7 апреля 2022 года № 3. Зарегистрировано в Министерстве юстиции Республики Казахстан 14 апреля 2022 года № 27587. Утратило силу решением акима Жамбылского сельского округа Катон-Карагайского района Восточно-Казахстанской области от 27 декабря 2022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Жамбылского сельского округа Катон-Карагайского района Восточно-Казахстанской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представлением руководителя государственного учреждения "Катон - Карагайская районная территориальная инспекция комитета ветеринарного контроля и надзора Министерства сельского хозяйства Республики Казахстан" от 31 марта 2022 года № 55,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Берель Жамбылского сельского округа Катон - Карагайского района Восточно - Казахстанской области, в связи с возникновением болезни бруцеллеза среди крупного рогатого скота.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Жамбылского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