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f8ab" w14:textId="df3f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16 марта 2021 года № 3/4-VII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7 октября 2022 года № 26/14-VII. Зарегистрировано в Министерстве юстиции Республики Казахстан 18 октября 2022 года № 30208. Утратило силу решением Курчумского районного маслихата Восточно-Казахстанской области от 20 марта 2024 года № 20/3-VIII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20/3-VIII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"Об утверждении Правил определения размера и порядка оказания жилищной помощи" от 16 марта 2021 года № 3/4-VII (зарегистрировано в Реестре государственной регистрации нормативных правовых актов под № 8677)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Курчумском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размер и порядок оказания жилищной помощи в Курчумском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3/4-VII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Курчумском районе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Курчумском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15 (пятнадцать) процентов.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занятости, социальных программ и регистрации актов гражданского состояния Курчумского района Восточно-Казахстанской области" (далее - уполномоченный орган).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