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8f69" w14:textId="1de8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сельского округа Курчумского района Восточно-Казахстанской области от 15 марта 2022 года № 1. Зарегистрировано в Министерстве юстиции Республики Казахстан 28 марта 2022 года № 27238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заключения Восточно-Казахстанской областной ономастической комиссии от 11 июня 2021 года и учитывая мнение жителей села Теректыбулак Абайского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Советская в селе Теректыбулак Абайского сельского округа в улицу Ынтымақ.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Абайского сельского округа Курчумского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Курчумского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Абайского сельского  округа 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Бактияров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