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b9c" w14:textId="027d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2 июля 2022 года № 2. Зарегистрировано в Министерстве юстиции Республики Казахстан 14 июля 2022 года № 288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а Боран Борановского сельского округа и на основании заключения Восточно-Казахстанской областной ономастической комиссии от 11 июня 2021 года,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епная в селе Боран Борановского сельского округа в улицу Біләл Керейбаев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ановского сельского округа Курчумского района Восточно- Казахстанской области"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ранов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