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b5ea" w14:textId="fa6b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Шемонаихинского района от 10 сентября 2018 года № 272 "Об утверждении перечня автомобильных дорог общего пользования районного значения Шемонаихинского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26 июля 2022 года № 245. Зарегистрировано в Министерстве юстиции Республики Казахстан 2 августа 2022 года № 28989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10 сентября 2018 года № 272 "Об утверждении перечня автомобильных дорог общего пользования районного значения Шемонаихинского района" (зарегистрировано в Реестре государственной регистрации нормативных правовых актов за № 5-19-190)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Шемонаихинского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пассажирского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от "10" сентября 2018 года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Шемонаихинского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– Октябрьское – Луговое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– Заречное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Белый Камень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Красная 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– Сугатовка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Камышинка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– Кенюхово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– Горкуново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Пруггерово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Медведка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Березовка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Зевакино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Новая 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Ново-Ильинка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– Барашки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– Верх-Уба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Межовка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– станция Рулиха – село Рулиха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