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7b4f" w14:textId="c9c7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31 марта 2021 года № 4/18-VII "Об определении размера и перечня категорий получателей жилищных сертификатов по Шемонаихинскому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сентября 2022 года № 23/8-VII. Зарегистрировано в Министерстве юстиции Республики Казахстан 28 сентября 2022 года № 29854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"Об определении размера и перечня категорий получателей жилищных сертификатов по Шемонаихинскому району" от 31 марта 2021 года № 4/18-VII (зарегистрировано в Реестре государственной регистрации нормативных правовых актов под № 8557)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жилищных сертификатов по Шемонаихинскому району: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1 500 000 (одного миллиона пятисот тысяч) тенге в виде социальной помощи;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1 500 000 (одного миллиона пятисот тысяч) тенге в виде социальной поддержки.";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социально уязвимые слои населения: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