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999a" w14:textId="2ee9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5 апреля 2022 года № 5. Зарегистрировано в Министерстве юстиции Республики Казахстан 5 апреля 2022 года № 27436. Утратило силу решением акима Бурлинского района Западно-Казахстанской области от 19 июля 2023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Бурлинского района Западно-Казахстанской области от 19.07.2023 </w:t>
      </w:r>
      <w:r>
        <w:rPr>
          <w:rFonts w:ascii="Times New Roman"/>
          <w:b w:val="false"/>
          <w:i w:val="false"/>
          <w:color w:val="ff0000"/>
          <w:sz w:val="28"/>
        </w:rPr>
        <w:t>№ 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чрезвычайной ситуации природного и техногенного характера"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Бурлинского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