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84e11" w14:textId="cb84e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Бокейординского района Западно-Казахстанской области от 31 марта 2021 года № 3-3 "Об утверждении Правил оказания социальной помощи, установления размеров и определения перечня отдельных категорий нуждающихся граждан Бокейординского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30 ноября 2022 года № 22-3. Зарегистрировано в Министерстве юстиции Республики Казахстан 7 декабря 2022 года № 30999. Утратило силу решением Бокейординского районного маслихата Западно-Казахстанской области от 25 сентября 2023 года № 7-1.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Бокейординского районного маслихата Западно-Казахстанской области от 25.09.2023 </w:t>
      </w:r>
      <w:r>
        <w:rPr>
          <w:rFonts w:ascii="Times New Roman"/>
          <w:b w:val="false"/>
          <w:i w:val="false"/>
          <w:color w:val="ff0000"/>
          <w:sz w:val="28"/>
        </w:rPr>
        <w:t>№ 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Бокейординского района" от 31 марта 2021 года № 3-3 (зарегистрировано в Реестре государственной регистрации нормативных правовых актов под №6920)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№504 "Об утверждении Типовых правил оказания социальной помощи, установления размеров и определения перечня отдельных категорий нуждающихся граждан", Бокейординский районный маслихат РЕШИЛ:";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Бокейординского района,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лицам с инвалидностью вследствие ранения, контузии, увечья или заболевания, полученных в период Великой Отечественной войны, а именно военнослужащие действующей армии и флота, партизаны и подпольщики Великой Отечественной войны, а также рабочие и служащие,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- единовременно в размере 1 000 000 (одного миллиона) тенге ко Дню Победы – 9 мая и ежемесячно в размере 5 (пяти) месячных расчетных показателей;";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военнослужащим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единовременно в размере 100 000 (ста тысяч) тенге ко Дню Победы – 9 мая и в размере 80 000 (восьмидесяти тысяч) тенге ко Дню Независимости – 16 декабря;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- единовременно в размере 100 000 (ста тысяч) тенге ко Дню Победы - 9 мая и в размере 80 000 (восьмидесяти тысяч) тенге ко Дню Независимости - 16 декабря;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военнослужащим, а также лицам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в период с 1986 по 1991 годы - единовременно в размере 100 000 (ста тысяч) тенге ко Дню Победы – 9 мая и в размере 80 000 (восьмидесяти тысяч) тенге ко Дню Независимости – 16 декабря;";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исключить;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