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b57" w14:textId="95b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13 января 2023 года № 5. Зарегистрирован в Министерстве юстиции Республики Казахстан 16 января 2023 года № 31695.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9881)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возраст спортсменов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2014 года № 42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 и спортсменов высокого класса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возраст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 и акробатической дорожке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лет; "В" 10-16 лет; "С" 10-14 лет; "D" 10 - 12 лет; "Е" 9-10 лет;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лет; "В" 10-16 лет; "С" 10-14 лет; "D" 10 - 12 лет; "Е" 9-10 лет;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Ездовой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 (Плавание в ластах)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пляжное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по движущейся мишени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 Прикладные и технические виды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3.1.1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фигурное вождение,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трековые гонки, автокросс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3.1.2. Авиационный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Национальные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и дальнейшего осуществления учебно-тренировочного процесса: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детско-юношеских спортивных школах, спортивных школах для лиц с инвалидностью осуществляют подготовку спортсмены детского, юношеского, юниорского и молодежного (с учетом специфики вида спорта) возрастов до 18 лет.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административно-территориальной единице физкультурно-спортивных организаций для лиц с инвалидностью, в которых осуществляется учебно-тренировочный процесс по подготовке спортивного резерва и спортсменов высокого класса, детско-юношеские спортивные школы, спортивные школы для лиц с инвалидностью осуществляют спортивную подготовку спортсменов с инвалидностью всех возрастных групп;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центрах олимпийской подготовки и центрах подготовки олимпийского резерва осуществляют спортивную подготовку спортсмены юношеского, юниорского и молодежного возрастов;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школах высшего спортивного мастерства осуществляют спортивную подготовку спортсмены юношеского, юниорского и молодежного возрастов;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профессиональных спортивных клубах по видам спорта осуществляют спортивную подготовку спортсмены всех возрастных групп;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спортивных клубах, спортивных клубах для лиц с инвалидностью осуществляют спортивную подготовку спортсмены всех возрастных групп;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детско-юношеских клубах физической подготовки осуществляют спортивную подготовку спортсмены детских и юношеских возрастов до 18 лет;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центре спортивной подготовки для лиц с инвалидностью осуществляют спортивную подготовку спортсмены юношеского, юниорского, молодежного и взрослого возрастов.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