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6c39" w14:textId="7026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в сфере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26 января 2023 года № 23. Зарегистрирован в Министерстве юстиции Республики Казахстан 27 января 2023 года № 31790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в сфере культуры, в которые вносятся изменения,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его введения в действие размещение настоящего приказа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2023 года № 23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в сфере культуры, в которые вносятся изменения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28 марта 2007 года № 93 "Об утверждении Правил присвоения звания "Народный" или "Образцовый" коллективам художественной самодеятельности" (зарегистрирован в Реестре государственной регистрации нормативных правовых актов под № 4632) следующие изменения: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культуре" ПРИКАЗЫВАЮ:";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"Народный" или "Образцовый" коллективам художественной самодеятельности, утвержденных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присвоения звания "Народный" или "Образцовый" коллективам художественной самодеятельности (далее – Правила) разработаны в соответствии с подпунктом 28)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культуре"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присвоения звания "Народный" или "Образцовый" коллективам художественной самодеятельности.";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рассмотрения представленных заявок, определения соответствия коллективов художественной самодеятельности условиям, указанным в пункте 4 настоящих Правил, местные исполнительные органы областей, городов Астана, Алматы и Шымкент (далее – местные исполнительные органы) создают комиссии по присвоению звания "Народный" или "Образцовый" коллективам художественной самодеятельности (далее – Комиссия).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состав Комиссии входят представитель уполномоченного органа в области культуры (далее – уполномоченный орган) и специалисты по жанрам.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Комиссии является нечетным и состоит из председателя, членов и секретаря. Секретарь не является членом Комиссии.";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Государственная услуга "Прием заявок на присвоение звания "Народный" или "Образцовый" коллективам художественной самодеятельности" (далее – государственная услуга) оказывается местными исполнительными органами.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(далее – Перечень)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получения государственной услуги руководитель коллектива художественной самодеятельности (далее – руководитель коллектива) подает заявку на присвоение звания "Народный" или "Образцовый" коллективу художественной самодеятельности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указанных в пункте 8 (далее – заявка) Перечня в канцелярию местного исполнительного органа или через веб-портал "электронного правительства" www.egov.kz, www.elicense.kz (далее – портал).";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Работник канцелярии местного исполнительного органа осуществляет прием, регистрацию заявки и передает ее руководителю местного исполнительного органа для определения ответственного исполнителя в день его поступления.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руководителя коллектива после окончания рабочего времени, в выходные,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Казахстан", прием заявки, выдача оказания государственной услуги осуществляется на следующий рабочий день.";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Руководитель местного исполнительного органа подписывает расписку о приеме либо расписку об отказе. Ответственный исполнитель местного исполнительного органа направляет результат оказания государственной услуги услугополучателю на бумажном носителе в случае его обращения в канцелярию или в электронной форме в случае его обращения на портал.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услуги, указаны в пункте 9 Перечня.";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"23. Местные исполнительные органы обеспечивают внесение данных о стадии оказания государственной услуги в информационную систему мониторинга оказания государственных услуг в соответствие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 Закона.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культуры направляет информацию о порядке оказания государственной услуги и о внесенных изменениях и дополнениях в настоящие Правила в Единый контакт-центр, оператору информационно-коммуникационной инфраструктуры "электронного правительства", а также услугодателям в течение 3 (трех) рабочих дней после государственной регистрации в органах юстиции соответствующего нормативного правового акта.";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административный орган, должностному лицу, чьи административный акт, административное действие (бездействие) обжалуются.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уполномоченный орган,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Жалоба услугополучателя,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Если иное не предусмотрено законом Республики Казахстан,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процедурного-процессуального кодекса Республики Казахстан.";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присвоения звания "Народный" или "Образцовый" коллективам художественной самодеятельности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Переченю некоторых приказов в сфере культуры, в которые вносятся изменения (далее – перечень приказов).</w:t>
      </w:r>
    </w:p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мая 2020 года № 141 "Об утверждении Правил оказания государственной услуги "Выдача лицензии на экспорт культурных ценностей, документов национальных архивных фондов, оригиналов архивных документов" (зарегистрирован в Реестре государственной регистрации нормативных правовых актов под № 20722) следующие изменения: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ПРИКАЗЫВАЮ:";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экспорт культурных ценностей, документов национальных архивных фондов, оригиналов архивных документов", утвержденных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переченю приказов.</w:t>
      </w:r>
    </w:p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26 мая 2020 года № 149 "Об утверждении Правил оказания государственной услуги "Выдача разрешения на установление мемориальных досок" (зарегистрирован в Реестре государственной регистрации нормативных правовых актов под № 20738) следующие изменения: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ПРИКАЗЫВАЮ:";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разрешения на установление мемориальных досок" следующие изменения: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государственной услуги "Выдача разрешения на установление мемориальных досок"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"Выдача разрешения на установление мемориальных досок" (далее – государственная услуга).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местными исполнительными органами областей, городов Астана, Алматы и Шымкента (далее – услугодатель) физическим и юридическим лицам (далее – услугополучатель).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услугополучатель подает в канцелярию услугодателя либо через веб-порталы "электронного правительства" www.egov.kz, www.elisence.kz (далее – портал)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 (далее – заявление), указанных в пункте 8 перечня основных требований к оказанию государственной услуги "Выдача разрешения на установление мемориальных досок" (далее –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 к оказанию государственной услуги, включающий характеристику процесса, форму, содержание и результат оказания государственной услуги, а также иные сведения с учетом особенностей предоставления государственной услуги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Канцелярия услугодателя в день поступления заявления осуществляет прием, регистрацию и передает его на исполнение ответственному структурному подразделению.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Казахстан", прием заявления и оказание государственной услуги осуществляется следующим рабочим днем.";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В случае полноты представленных документов, предусмотренных в пункте 8 Перечня, ответственный исполнитель в течение 5 (пяти) календарных дней выносит заявление на рассмотрение комиссии по охране памятников истории и культуры (далее – Комиссия), создаваемой услугодателем,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охране и использовании объектов историко-культурного наследия".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деятели науки и культуры, представители государственных органов, творческих и общественных организаций, историки, архитекторы.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нечетного количества членов, из числа которых назначается председатель и заместитель председателя.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руководит ее деятельностью, проводит заседания Комиссии. Во время отсутствия председателя его функции выполняет заместитель председателя.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работы по обеспечению деятельности Комиссии, подготовку протоколов ее заседаний осуществляет секретарь, который не является членом Комиссии.";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Комиссия в течение 12 (двенадцати) календарных дней со дня поступления заявления на рассмотрение выносит решение о согласии на выдачу услугополучателю разрешения на установление мемориальной доски либо об отрицательном решении.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оформляется протоколом, который подписывается всеми присутствующими на заседании членами Комиссии.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разрешения на установление мемориальной доски либо мотивированный ответ об отказе в оказании государственной услуги.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Ответственный исполнитель на основании решения Комиссии и по результатам заслушивания подготавливает проект разрешения на установление мемориальной доски (далее – разрешение)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отказ в выдаче разрешения на установление мемориальной доски (далее – мотивированный отказ)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течении 5 (пяти) календарных со дня подписания протокола Комиссии и вносит руководителю услугодателя.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Руководитель услугодателя подписывает разрешение либо мотивированный отказ в течение 2 (двух) календарных дней с момента поступления проекта результата оказания государственной услуги. Ответственный исполнитель в течение 1 (одного) календарного дня направляет результат оказания государственной услуги услугополучателю.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услуги, указаны в пункте 9 Перечня.";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"14.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соответствие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охране и использованию объектов историко-культурного наследия направляет информацию о порядке оказания государственной услуги и о внесенных изменениях и дополнениях в настоящие Правила в Единый контакт-центр, оператору информационно-коммуникационной инфраструктуры "электронного правительства", а также услугодателям в течение 3 (трех) рабочих дней после государственной регистрации в органах юстиции соответствующего нормативного правового акта.";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административный орган, должностному лицу, чьи административный акт, административное действие (бездействие) обжалуются.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уполномоченный орган,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Жалоба услугополучателя,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Если иное не предусмотрено законом Республики Казахстан,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процедурного-процессуального кодекса Республики Казахстан.";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установление мемориальных досок":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основных требований к оказанию государственной услуги "Выдача разрешения на установление мемориальных досок"";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 изложить в следующей редакции: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области, городов Астана, Алматы и Шымкент</w:t>
            </w:r>
          </w:p>
        </w:tc>
      </w:tr>
    </w:tbl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7, 8 и 9 изложить в следующей редакции: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объекта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– с понедельника по пятницу включительно с 9.00 часов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в порядке очереди, без предварительной записи и ускоренного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 – круглосуточно, за исключением технических перерывов, связанных с проведением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Перечень документов и сведений, истребуемых у услугополучателя для оказания государственной услуги в канцелярию услугодателя: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архивная справка и/или копия архивного документа и/или архивная выписка и иные документы, подтверждающие заслуги выдающейся личности и/или значимости знаменательного события, а также проживание, работу, нахождение выдающейся личности и произошедшего знаменательного события в здании или сооружении, где предполагается установление мемориальной доски;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эскиз мемориальной доски, включающий сведения и требования, указанные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установления мемориальных досок, утвержденных приказом Министра культуры и спорта Республики Казахстан от 2 апреля 2020 года № 77 (зарегистрирован в Реестре государственной регистрации нормативных правовых актов за № 20310) (далее – Правила установления мемориальных досок);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письменное согласие собственника(ов) или иного законного владельца здания или сооружения, на фасадах которого предполагается установление мемориальной доски;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согласование уполномоченного органа по охране и использованию объектов историко-культурного наследия (далее – уполномоченный орган) в случаях установления мемориальной доски на фасадах здания или сооружения, являющегося памятником истории и культуры республиканского и международного 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электронная копия архивной справки и/или архивного документа и/или архивной выписки и иных документов, подтверждающие заслуги выдающейся личности и/или значимости знаменательного события, а также проживание, работу, нахождение выдающейся личности и произошедшего знаменательного события в здании или сооружении, где предполагается установление мемориальной доски;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электронная копия эскиза мемориальной доски, включающий сведения и требования, указанные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установления мемориальных досок;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письменного согласия собственника(ов) или иного законного владельца здания или сооружения, на фасадах которого предполагается установление мемориальной доски;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документа о согласовании уполномоченного органа в случаях установления мемориальной доски на фасадах здания или сооружения, являющегося памятником истории и культуры республиканского и международного значения.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отрицательное решение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</w:tbl>
    <w:bookmarkStart w:name="z11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"Выдача разрешения на установление мемориальных досок"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приказов;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"Выдача разрешения на установление мемориальных досок"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приказов.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культуры,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"Народный" или "Образцовый"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коллективам художественной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самодеятельности"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основных требований к оказанию государственной услуги "Прием заявок на присвоение звания "Народный" или "Образцовый" коллективам художественной самодеятельности"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канцелярия услугодателя;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www.egov.kz, www.elicense.kz.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о приеме заявки на присвоение звания "Народный" или "Образцовый" коллективу художественной самодеятельности по форме согласно приложению 3 к настоящим Правилам, либо расписка об отказе в приеме заявки на присвоение звания "Народный" или "Образцовый" коллективу художественной самодеятельности по форме согласно приложению 4 к настоящим Правилам.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к услугодателю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посредством портала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и объекта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включительно с 9.00 часов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заявок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в порядке очереди, без предварительной записи и ускоренного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заявок и выдача результатов оказания государственной услуги осуществляется следующим рабочим днем.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официальном интернет-ресурсе уполномоченного органа в области культуры;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официальном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канцелярию услугодателя: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заявка на присвоение звания "Народный" или "Образцовый" коллективу художественной самодеятельности от руководителя коллектива художественной самодеятельности по форме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протокол собрания коллектива художественной самодеятельности;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творческая характеристика на коллектив, с указанием следующей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руководителях;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репертуар и план учебно-воспитательной работы на текущий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выступления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состава участников;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копии документов, свидетельствующие о получении призовых 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материалы, опубликованные в средствах массовой информации местного и/или республиканского уровня (не менее 3 публикаций) о деятельности коллектива художественной самодеятельности;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1) заявка на присвоение звания "Народный" или "Образцовый" коллективу художественной самодеятельности от руководителя коллектива художественной самодеятельности в форме электронного документа по форме согласно приложению 2 к настоящим Правилам,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протокола собрания коллектива художественной самодеятельности;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творческой характеристики на коллектив, с указанием следующей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руководителях;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репертуар и план учебно-воспитательной работы на текущий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выступления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состава участников;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электронные копии документов, свидетельствующие о получении призовых 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электронные копии материалов, опубликованных в средствах массовой информации местного и/или республиканского уровня (не менее 3 публикаций) о деятельности коллектива художественной самодеятельности в электронном формате.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оказания государственной услуги услугополучателям с ограниченными возможностями при обращении к услугодателю: здание оборудовано пандусами, предназначенными для доступа людей с ограниченными возможностями.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и места оказания государственной услуги размещены на интернет-ресурсе уполномоченного органа в области культуры: www.msm.gov.kz в разделе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посредством обращения в 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культуры,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"Народный" или "Образцовый"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коллективам художественной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городов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коллектива художественной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</w:tc>
      </w:tr>
    </w:tbl>
    <w:bookmarkStart w:name="z15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Заявка на присвоение звания "Народный" или "Образцовый"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коллективу художественной самодеятельности</w:t>
      </w:r>
    </w:p>
    <w:bookmarkEnd w:id="87"/>
    <w:p>
      <w:pPr>
        <w:spacing w:after="0"/>
        <w:ind w:left="0"/>
        <w:jc w:val="both"/>
      </w:pPr>
      <w:bookmarkStart w:name="z159" w:id="88"/>
      <w:r>
        <w:rPr>
          <w:rFonts w:ascii="Times New Roman"/>
          <w:b w:val="false"/>
          <w:i w:val="false"/>
          <w:color w:val="000000"/>
          <w:sz w:val="28"/>
        </w:rPr>
        <w:t>
      Прошу принять заявку на присвоение звания "Народный" или "Образцовый"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коллективу художественной самодеятельности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      (название).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 на 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(к заявке прилагаются документы согласно пункту 8 перечня основных требований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оказанию государственной услуги "Прием заявок на присвоение звания "Народный"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"Образцовый" коллективам художественной самодеятельности)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(на)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 заявки _______________________ Подпись 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культуры,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"Народный" или "Образцовый"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коллективам художественной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руководителя коллектива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художественной самодеятельности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</w:tc>
      </w:tr>
    </w:tbl>
    <w:bookmarkStart w:name="z16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Расписка о приеме заявки на присвоение звания "Народный"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 или "Образцовый" коллективу художественной самодеятельности</w:t>
      </w:r>
    </w:p>
    <w:bookmarkEnd w:id="89"/>
    <w:p>
      <w:pPr>
        <w:spacing w:after="0"/>
        <w:ind w:left="0"/>
        <w:jc w:val="both"/>
      </w:pPr>
      <w:bookmarkStart w:name="z165" w:id="90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подтверждается прием заявки на присвоение звания "Народный" или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"Образцовый" коллективу художественной самодеятельности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(название) согласно перечню документов,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Уполномоченное должностное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местного исполнительного органа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городов Астана, Алматы и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для печати __________________ (при ее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заполнения: "    " __________ 20 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культуры,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"Народный" или "Образцовый"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коллективам художественной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руководителя коллектива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художественной самодеятельности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</w:tc>
      </w:tr>
    </w:tbl>
    <w:bookmarkStart w:name="z16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Расписка об отказе в приеме заявки на присвоение звания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"Народный" или "Образцовый" коллективу художественной самодеятельности</w:t>
      </w:r>
    </w:p>
    <w:bookmarkEnd w:id="91"/>
    <w:p>
      <w:pPr>
        <w:spacing w:after="0"/>
        <w:ind w:left="0"/>
        <w:jc w:val="both"/>
      </w:pPr>
      <w:bookmarkStart w:name="z169" w:id="9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местного исполнительного органа области, городов Астана, Алматы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приеме заявки на присвоение звания "Народный" или "Образцовый" коллективу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художественной самодеятельности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(название) ввиду неполноты документов,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(указывается вид отсутствующего документа);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(указывается вид отсутствующего документа);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(указывается вид отсутствующего документа).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должностное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местного исполнительного органа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Астана, Алматы и Шымкента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 (при ее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   " __________ 20 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культуры,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2020 года № 141</w:t>
            </w:r>
          </w:p>
        </w:tc>
      </w:tr>
    </w:tbl>
    <w:bookmarkStart w:name="z17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экспорт культурных ценностей, документов национальных архивных фондов, оригиналов архивных документов"</w:t>
      </w:r>
    </w:p>
    <w:bookmarkEnd w:id="93"/>
    <w:bookmarkStart w:name="z17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4"/>
    <w:bookmarkStart w:name="z17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экспорт культурных ценностей, документов национальных архивных фондов, оригиналов архивных документов"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 о государственных услугах),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2015 года № 287 "Об утверждении перечня товаров, экспорт и (или) импорт которых осуществляются на основании разрешительных документов в соответствии с международными договорами и разрешительных документов, которые выдаются государственными органами" и определяют порядок оказания государственной услуги "Выдача лицензии на экспорт культурных ценностей, документов национальных архивных фондов, оригиналов архивных документов" (далее – государственная услуга).</w:t>
      </w:r>
    </w:p>
    <w:bookmarkEnd w:id="95"/>
    <w:bookmarkStart w:name="z17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96"/>
    <w:bookmarkStart w:name="z17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архивный документ – документ, сохраняемый или подлежащий сохранению в силу его значимости для общества и государства, а равно имеющий ценность для собственника;</w:t>
      </w:r>
    </w:p>
    <w:bookmarkEnd w:id="97"/>
    <w:bookmarkStart w:name="z17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культурные ценности – материальные и нематериальные ценности светского и религиозного характера, имеющие историческое, художественное, научное или иное культурное значение.</w:t>
      </w:r>
    </w:p>
    <w:bookmarkEnd w:id="98"/>
    <w:bookmarkStart w:name="z17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культуры и спорта Республики Казахстан (далее – услугодатель) физическим и юридическим лицам в соответствии с настоящими Правилами.</w:t>
      </w:r>
    </w:p>
    <w:bookmarkEnd w:id="99"/>
    <w:bookmarkStart w:name="z17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00"/>
    <w:bookmarkStart w:name="z18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физические и юридические лица (далее – услугополучатели) обращаются с запросом через веб-портал "электронного правительства" www.egov.kz, www.elicense.kz (далее – портал).</w:t>
      </w:r>
    </w:p>
    <w:bookmarkEnd w:id="101"/>
    <w:bookmarkStart w:name="z18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"Выдача лицензии на экспорт культурных ценностей, документов национальных архивных фондов, оригиналов архивных документов" (далее – Перечень) согласно приложению 1 к настоящим Правилам.</w:t>
      </w:r>
    </w:p>
    <w:bookmarkEnd w:id="102"/>
    <w:bookmarkStart w:name="z18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обращении через портал в "личном кабинете" в истории обращений услугополучателя отображается статус о принятии запроса для оказания государственной услуги, а также уведомление с указанием даты получения результата государственной услуги.</w:t>
      </w:r>
    </w:p>
    <w:bookmarkEnd w:id="103"/>
    <w:bookmarkStart w:name="z18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представления услугополучателем неполного пакета документов, предусмотренных пунктом 8 Перечня и (или) документов с истекшим сроком действия ответственный исполнитель услугодателя формирует отказ в дальнейшем рассмотрении заявления в течение 2 (двух) рабочих дней.</w:t>
      </w:r>
    </w:p>
    <w:bookmarkEnd w:id="104"/>
    <w:bookmarkStart w:name="z18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полного пакета документов ответственный исполнитель услугодателя проверяет их содержание и полноту, рассматривает на предмет возможности выдачи лицензии на экспорт культурных ценностей или на экспорт документов национальных архивных фондов, или на экспорт оригиналов архивных документов и в течение 8 (восьми) рабочих дней выносит одно из следующих решений:</w:t>
      </w:r>
    </w:p>
    <w:bookmarkEnd w:id="105"/>
    <w:bookmarkStart w:name="z18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выдаче лицензии на экспорт культурных ценностей или на экспорт документов национальных архивных фондов или на экспорт оригиналов архивных документов;</w:t>
      </w:r>
    </w:p>
    <w:bookmarkEnd w:id="106"/>
    <w:bookmarkStart w:name="z18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оказании государственной услуги.</w:t>
      </w:r>
    </w:p>
    <w:bookmarkEnd w:id="107"/>
    <w:bookmarkStart w:name="z18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направляет результат оказания государственной услуги, подписанный электронной цифровой подписью руководителя услугодателя в "личный кабинет" услугополучателя на портале в форме электронного документа в течение 4 (четырех) часов.</w:t>
      </w:r>
    </w:p>
    <w:bookmarkEnd w:id="108"/>
    <w:bookmarkStart w:name="z18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09"/>
    <w:bookmarkStart w:name="z18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110"/>
    <w:bookmarkStart w:name="z19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лицензию на экспорт культурных ценностей или на экспорт документов национальных архивных фондов или на экспорт оригиналов архивных документов либо мотивированный ответ об отказе в оказании государственной услуги.</w:t>
      </w:r>
    </w:p>
    <w:bookmarkEnd w:id="111"/>
    <w:bookmarkStart w:name="z19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государственных услугах (далее – Закон).</w:t>
      </w:r>
    </w:p>
    <w:bookmarkEnd w:id="112"/>
    <w:bookmarkStart w:name="z19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культуры направляет информацию о порядке оказания государственной услуги и о внесенных изменениях и дополнениях в настоящие Правила в Единый контакт-центр, оператору информационно-коммуникационной инфраструктуры "электронного правительства" в течение 3 (трех) рабочих дней после государственной регистрации в органах юстиции соответствующего нормативного правового акта.</w:t>
      </w:r>
    </w:p>
    <w:bookmarkEnd w:id="113"/>
    <w:bookmarkStart w:name="z19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должностных лиц по вопросам оказания государственной услуги</w:t>
      </w:r>
    </w:p>
    <w:bookmarkEnd w:id="114"/>
    <w:bookmarkStart w:name="z19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15"/>
    <w:bookmarkStart w:name="z19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административный орган, должностному лицу, чьи административный акт, административное действие (бездействие) обжалуются.</w:t>
      </w:r>
    </w:p>
    <w:bookmarkEnd w:id="116"/>
    <w:bookmarkStart w:name="z19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117"/>
    <w:bookmarkStart w:name="z19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уполномоченный орган,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118"/>
    <w:bookmarkStart w:name="z19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Жалоба услугополучателя,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119"/>
    <w:bookmarkStart w:name="z19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120"/>
    <w:bookmarkStart w:name="z20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Если иное не предусмотрено законом Республики Казахстан,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процедурного-процессуального кодекса Республики Казахстан.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культурных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фондов, оригиналов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лицензии на экспорт культурных ценностей, документов национальных архивных фондов, оригиналов архивных документов"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государственной услуги производится через веб-портал "электронного правительства": www.egov.kz, www.elicense.kz.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 с момента сдачи пакета документов на портал: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 лицензии – 10 (десять)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переоформлении лицензии – 3 (три) рабочих дня.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представления услугополучателем неполного пакета документов согласно перечню, предусмотренному пунктом 8 настоящего перечня основных требований к оказанию государственной услуги, и (или) документов с истекшим сроком действия ответственный исполнитель услугодателя формирует отказ в дальнейшем рассмотрении заявления в течение двух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экспорт культурных ценностей или лицензии на экспорт документов национальных архивных фондов, или лицензии на экспорт оригиналов архивных документов по форме согласно приложению 5 к Правилам либо мотивированный ответ об отказе в оказании государственной услуги по основаниям, предусмотренным пунктом 9 настоящего перечня основных требований к оказанию государственной услуги. Результат оказания государственной услуги направляется и хранится в "личном кабинете" услугополучателя в форме электронного документа, удостоверенного электронной цифровой подписью (далее – ЭЦП)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объекта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Услугодатель: с понедельника по пятницу в соответствии с установленным графиком работы с 9.00 до 18.30 часов, за исключением выходных и праздничных дней, согласно трудовому законодательству Республики Казахстан, с перерывом на обед с 13.00 часов до 14.30 часов.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Портал: круглосуточно, за исключением технических перерывов в связи с проведением ремонтных работ,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услугодателя: www.msm.gov.kz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согласно приложению 2 к Правилам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приложение к заявлению согласно приложению 3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внешнеторгового договора (контракта), приложения и (или) дополнения к нему (для разовой лицензии);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форма сведений о соответствии квалификационным требованиям согласно приложению 4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переоформления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форме электронного документа, удостоверенного ЭЦП услугополучателя, согласно приложению 2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документа, содержащая информацию об изменениях, послуживших основанием для переоформления лицензии и (или) приложения к лицензии.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услугополучатель не соответствует квалификационным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культурных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фондов, оригиналов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(уполномоченный орган)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юридических лиц: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местонахождение,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(код)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 выданного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ведомством, 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(перерегистрации)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/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лиц: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(код)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начале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 абонентский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телефона, факса, сотовой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электронный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(если они имеются))</w:t>
            </w:r>
          </w:p>
        </w:tc>
      </w:tr>
    </w:tbl>
    <w:bookmarkStart w:name="z22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126"/>
    <w:p>
      <w:pPr>
        <w:spacing w:after="0"/>
        <w:ind w:left="0"/>
        <w:jc w:val="both"/>
      </w:pPr>
      <w:bookmarkStart w:name="z222" w:id="127"/>
      <w:r>
        <w:rPr>
          <w:rFonts w:ascii="Times New Roman"/>
          <w:b w:val="false"/>
          <w:i w:val="false"/>
          <w:color w:val="000000"/>
          <w:sz w:val="28"/>
        </w:rPr>
        <w:t>
      Прошу Вас выдать лицензию на (экспорт) _____________________________.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Наименование культурной ценности, документа национального архивного фонда,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оригинала архивного документа, единицы его измерения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Страна-экспортер (страна-импортер)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Место, адрес происхождения культурной ценности, документа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архивного фонда, оригинала архивного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Вид транспорта, предполагаемого к использованию при экспорте культурной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ценности, документа национального архивного фонда, оригинала архивного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Маршрут следования культурной ценности, документа национального архивного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фонда, оригинала архивного документа, с указанием пунктов пропуска на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границе, через которые предполагается осуществлять провоз культурной ценности,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 национального архивного фонда, оригинала архивного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Цели экспорта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Третьи страны (государства, не являющиеся членами Евразийского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союза) (при экспорте) с указанием названия и номера организации осуществляющей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Описание перемещаемого (перевозимого)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Местонахождение объекта (адрес)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(подпись,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культурных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фондов, оригиналов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</w:t>
            </w:r>
          </w:p>
        </w:tc>
      </w:tr>
    </w:tbl>
    <w:bookmarkStart w:name="z22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заявлению на выдачу лицензии на экспорт отдельных видов товаров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заявлению №______ 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 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культурных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фондов, оригиналов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</w:t>
            </w:r>
          </w:p>
        </w:tc>
      </w:tr>
    </w:tbl>
    <w:bookmarkStart w:name="z23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квалификационным требованиям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намерения получения лицензии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выдаче лицензии, заполненное и оформленное в соответствии с инструкцией об оформлении заявления на выдачу лицензии на экспорт и (или) импорт отдельных видов товаров и об оформлении такой лицензии, утвержденной соответствующим решением Коллегии Евразийской экономической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фотографии размером 10 х15 сантиметр наиболее характерной проекции каждой вывозимой культурной ценности или две копии вывозимого архивного документа, а при необходимости-саму культурную ценность (архивный документ)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Законность правообладания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на товар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культурных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фондов, оригиналов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</w:t>
            </w:r>
          </w:p>
        </w:tc>
      </w:tr>
    </w:tbl>
    <w:bookmarkStart w:name="z23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экспорт отдельных видов товаров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1.Лицензия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2.Период действия 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3.Контракт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Покупатель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Страна покупателя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4.Тип лицензии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Заявитель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Страна назначения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Валюта контракта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Страна происхождения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ЕТН ВЭД и его описание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 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культуры,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мемориальных досок"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городов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136"/>
    <w:p>
      <w:pPr>
        <w:spacing w:after="0"/>
        <w:ind w:left="0"/>
        <w:jc w:val="both"/>
      </w:pPr>
      <w:bookmarkStart w:name="z248" w:id="137"/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установление мемориальной доски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(наименование, описание)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Цель установления: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Местонахождение (адрес):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дата рождения, гражданство,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документа удостоверяющего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его выдачи, местожительство, контактный телефон или реквизиты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 на 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(к заявлению прилагаются документы в соответствии с пунктом 8 перечня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основных требований к оказанию "Выдача разрешения на установление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мемориальных досок")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(на)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заявителя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для печати (для юридического лица)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культуры,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мемориальных досок"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Расписка об отказе в рассмотрении заявления</w:t>
      </w:r>
    </w:p>
    <w:bookmarkEnd w:id="138"/>
    <w:p>
      <w:pPr>
        <w:spacing w:after="0"/>
        <w:ind w:left="0"/>
        <w:jc w:val="both"/>
      </w:pPr>
      <w:bookmarkStart w:name="z253" w:id="13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местного исполнительного органа области,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Астана, Алматы и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приеме заявления на установление мемориальной доски,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(указывается вид отсутствующего документа и/или документов с истекшим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(указывается вид отсутствующего документа и/или документов с истекшим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(указывается вид отсутствующего документа и/или документов с истекшим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Уполномоченное должностное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местного исполнительного органа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городов Астана, Алматы и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для печати __________________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заполнения: "     "__________ 20 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культуры,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мемориальных досок"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Выдача разрешения на установление мемориальной доски</w:t>
      </w:r>
    </w:p>
    <w:bookmarkEnd w:id="140"/>
    <w:p>
      <w:pPr>
        <w:spacing w:after="0"/>
        <w:ind w:left="0"/>
        <w:jc w:val="both"/>
      </w:pPr>
      <w:bookmarkStart w:name="z258" w:id="141"/>
      <w:r>
        <w:rPr>
          <w:rFonts w:ascii="Times New Roman"/>
          <w:b w:val="false"/>
          <w:i w:val="false"/>
          <w:color w:val="000000"/>
          <w:sz w:val="28"/>
        </w:rPr>
        <w:t>
      город ______ № _____ "___" _______ 20___ года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(фамилия, имя, отчество (при его наличии)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заявителя: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(гражданство, номер паспорта или удостоверения личности,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дата его выдачи или реквизиты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Вид деятельности заявителя_______________________________________________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решения Комиссии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(местный исполнительный органа области, городов Астана, Алматы и Шымкента)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 № ____ от "___" __________ 20____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года выдает настоящее разрешение на установление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мемориальной доски)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 адресу: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(адрес местонахождения)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Уполномоченное должностное лицо местного исполнительного органа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Астана, Алматы и Шымкента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_________________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 " __________ 20 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культуры,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мемориальных досок"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Мотивированный отказ в выдаче разрешения на установление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                               мемориальной доски</w:t>
      </w:r>
    </w:p>
    <w:bookmarkEnd w:id="142"/>
    <w:p>
      <w:pPr>
        <w:spacing w:after="0"/>
        <w:ind w:left="0"/>
        <w:jc w:val="both"/>
      </w:pPr>
      <w:bookmarkStart w:name="z263" w:id="14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местного исполнительного органа области,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Астана, Алматы и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выдаче разрешения на установление мемориальной доски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указывается основание отказа предусмотренными в пункте 9 перечня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требований к оказанию государственной услуги "Выдача разрешения на установление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мемориальных досок".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Уполномоченное должностное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местного исполнительного органа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городов Астана, Алматы и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для печати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заполнения: " "__________ 20 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