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a3fb" w14:textId="7caa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экологии, геологии и природных ресурсов Республики Казахстан от 9 ноября 2022 года № 688 "Об утверждении Требований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27 января 2023 года № 20. Зарегистрирован в Министерстве юстиции Республики Казахстан 30 января 2023 года № 31800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Экологического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9 ноября 2022 года № 688 "Об утверждении Требований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отходов" (зарегистрирован в Реестре государственной регистрации нормативных правовых актов под № 30483)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переработку и (или) утилизацию отходов на территории Республики Казахстан. Производитель (импортер) обеспечивает переработку не менее тридцати процентов от массы продукции (товаров) и ее упаковки, реализованной или импортированной в соответствующем полугодии.".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управления отходами Министерства экологии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экологии и природных ресурсов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