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a14c" w14:textId="a0ea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27 апреля 2020 года № 164 "Об утверждении Правил оказания государственной услуги "Прием документов для участия в конкурсе по присуждению образовательного гранта Первого Президента Республики Казахстан - Лидера Нации "Өркен" для оплаты обучения одаренных детей в автономной организации образования "Назарбаев Интеллектуальные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30 января 2023 года № 21. Зарегистрирован в Министерстве юстиции Республики Казахстан 31 января 2023 года № 31823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апреля 2020 года № 164 "Об утверждении Правил оказания государственной услуги "Прием документов для участия в конкурсе по присуждению образовательного гранта Первого Президента Республики Казахстан - Лидера Нации "Өркен" для оплаты обучения одаренных детей в автономной организации образования "Назарбаев Интеллектуальные школы" (зарегистрирован в Реестре государственной регистрации нормативных правовых актов под № 20509)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на русском языке изложить в следующей редакции, текст на государственном языке не меняется: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государственной услуги "Прием документов для участия в конкурсе по присуждению образовательного гранта Первого Президента Республики Казахстан - Елбасы "Өркен" для оплаты обучения одаренных детей в автономной организации образования "Назарбаев Интеллектуальные школы";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для участия в конкурсе по присуждению образовательного гранта Первого Президента Республики Казахстан - Елбасы "Өркен" для оплаты обучения одаренных детей в автономной организации образования "Назарбаев Интеллектуальные школы".";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для участия в конкурсе по присуждению образовательного гранта Первого Президента Республики Казахстан - Елбасы "Өркен" для оплаты обучения одаренных детей в автономной организации образования "Назарбаев Интеллектуальные школы",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0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"Прием документов для участия в конкурсе по присуждению образовательного гранта Первого Президента Республики Казахстан - Елбасы "Өркен" для оплаты обучения одаренных детей в автономной организации образования "Назарбаев Интеллектуальные школы"</w:t>
      </w:r>
    </w:p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"Прием документов для участия в конкурсе по присуждению образовательного гранта Первого Президента Республики Казахстан - Елбасы "Өркен" для оплаты обучения одаренных детей в автономной организации образования "Назарбаев Интеллектуальные школы"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- Закон) и определяют порядок приема документов автономной организацией образования "Назарбаев Интеллектуальные школы".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участия в конкурсе по присуждению образовательного гранта Первого Президента Республики Казахстан – Елбасы "Өркен" для оплаты обучения одаренных детей в автономной организации образования "Назарбаев Интеллектуальные школы" (далее - государственная услуга) оказывается автономной организацией образования "Назарбаев Интеллектуальные школы" (далее - услугодатель).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уполномоченный орган в области образования в течение 3 (трех) рабочих дней после государственной регистрации нормативного правового акта направляет информацию о внесенных изменениях и (или) дополнениях услугодателям, а также в Единый контакт-центр.</w:t>
      </w:r>
    </w:p>
    <w:bookmarkEnd w:id="14"/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приема документов и организации проведения конкурсного отбора претендентов услугодателем создается приемная комиссия из числа педагогических работников, сотрудников административно-управленческого и учебно-вспомогательного персонала.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приемной комиссии входят: председатель приемной комиссии, технический секретарь, регистраторы, дежурные на внешней и внутренней территории Интеллектуальной школы, дежурные по аудитории, администраторы по аудитории, медицинская сестра, специалист по информационной технологии.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физические лица (далее - услугополучатель) представляют услугодателю заявление с анкетой по форме согласно приложению 1 к настоящим Правилам с приложением перечня документов, указанных в пункте 8 Перечня основных требований к оказанию государственной услуги согласно приложению 2 к настоящим Правилам.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выдает расписку с указанием фамилии лица, принявшего документы, и даты принятия документов.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представлении полного пакета документов услугополучателем услугодатель принимает документы претендентов для участия в конкурсном отборе и проверяет их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- Елбасы "Өркен" (далее - Постановление) для оплаты обучения одаренных детей в автономной организации образования "Назарбаев Интеллектуальные школы" и настоящих Правил.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документов услугодатель выдает услугополучателю пропуск по форме согласно приложению 3 к настоящим Правилам в течение 1 (одного) дня.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экземпляра пропуска для участия в конкурсе и расписка предварительно подписываются регистратором, законным представителем и/или претендентом и заверяются печатью/штампом услугодателя. Пропуск без подписей и печати/штампа является недействительным. Один экземпляр пропуска и расписка подшиваются регистратором в личное дело претендента, второй экземпляр пропуска вручается претенденту либо его законному представителю.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секретарь при приеме документов формирует базу данных претендентов в Единой информационной образовательной среде (далее - ЕИОС) путем внесения сведений на основании документов, представленных в соответствии с настоящими Правилами и распределяет претендентов по аудиториям в ЕИОС.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пунктом 7 Постановления и настоящими Правилами услугодатель отказывает в оказании государственной услуги.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приемной комиссии предоставляет информацию о количестве претендентов в аудиториях тестирования для формирования и упаковки экзаменационного материала не позднее 40 (сорока) календарных дней до проведения конкурса для 7 классов и 10 (десяти) календарных дней до проведения конкурса для 8, 9 и 11 классов.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предоставлении услугополучателем неполного пакета документов согласно перечню, предусмотренному пунктом 8 Перечня основных требований, и (или) подачи заявления об участии в конкурсном отборе позже установленных сроков, также документов с истекшим сроком действия услугодатель отказывает в приеме заявления и выдает расписку согласно приложению 4 к настоящим Правилам. 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27"/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услугодателя и (или) его должностных лиц по вопросам оказания государственной услуги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жалобы по вопросам оказания государственной услуги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 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пяти рабочих дней со дня ее регистрации.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иное не предусмотрено законом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процедурного-процессуального кодекса Республики Казахстан.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по присуждению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 Елбасы "Өркен"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обучения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 автономной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 школы"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Приемную комиссию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родителя (законного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_______ Имя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зарегистрированного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фактического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_____№___________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(кем и когда)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7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36"/>
    <w:p>
      <w:pPr>
        <w:spacing w:after="0"/>
        <w:ind w:left="0"/>
        <w:jc w:val="both"/>
      </w:pPr>
      <w:bookmarkStart w:name="z71" w:id="37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моего ребенка ______________________________________________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(ФИО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 к конкурсному отбору для обучения в ____ классе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Назарбаев Интеллектуальной школы ______________________ направления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с _________________ языком обучения.</w:t>
      </w:r>
    </w:p>
    <w:p>
      <w:pPr>
        <w:spacing w:after="0"/>
        <w:ind w:left="0"/>
        <w:jc w:val="both"/>
      </w:pPr>
      <w:bookmarkStart w:name="z73" w:id="38"/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ознакомлен(а) с требованиями Правил присуждения 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размеров образовательного гранта Первого Президента Республики Казахстан –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"Өркен" для оплаты обучения одаренных детей в автономной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"Назарбаев Интеллектуальные школы" о том, что мой ребенок принимает участие в конкурсе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обучения в пределах выделенных грантов, в указанной в настоящем заявлении школе.</w:t>
      </w:r>
    </w:p>
    <w:p>
      <w:pPr>
        <w:spacing w:after="0"/>
        <w:ind w:left="0"/>
        <w:jc w:val="both"/>
      </w:pPr>
      <w:bookmarkStart w:name="z74" w:id="39"/>
      <w:r>
        <w:rPr>
          <w:rFonts w:ascii="Times New Roman"/>
          <w:b w:val="false"/>
          <w:i w:val="false"/>
          <w:color w:val="000000"/>
          <w:sz w:val="28"/>
        </w:rPr>
        <w:t>
      __________________                    "____"___________________________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             (дата подачи заявления)</w:t>
      </w:r>
    </w:p>
    <w:bookmarkStart w:name="z7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Анкета претендента для обучения в филиалах АОО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"Назарбаев Интеллектуальные школы"</w:t>
      </w:r>
    </w:p>
    <w:bookmarkEnd w:id="40"/>
    <w:p>
      <w:pPr>
        <w:spacing w:after="0"/>
        <w:ind w:left="0"/>
        <w:jc w:val="both"/>
      </w:pPr>
      <w:bookmarkStart w:name="z76" w:id="4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 (согласно свидетельства о рождении или удостоверения личности)</w:t>
      </w:r>
    </w:p>
    <w:p>
      <w:pPr>
        <w:spacing w:after="0"/>
        <w:ind w:left="0"/>
        <w:jc w:val="both"/>
      </w:pPr>
      <w:bookmarkStart w:name="z77" w:id="4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Имя/Отчество (согласно свидетельства о рождении или удостоверения личности)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Назарбаев Интеллектуальной школы, выбранной для участия в конкурсе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предполагаемый класс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предполагаемый язык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какой школы прибыл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и местонахождение школы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 _____________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 ________________________</w:t>
            </w:r>
          </w:p>
        </w:tc>
      </w:tr>
    </w:tbl>
    <w:p>
      <w:pPr>
        <w:spacing w:after="0"/>
        <w:ind w:left="0"/>
        <w:jc w:val="both"/>
      </w:pPr>
      <w:bookmarkStart w:name="z83" w:id="4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Заңды өкілдің қолы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Подпись законного представителя</w:t>
      </w:r>
    </w:p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средний балл табеля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родителях, попечителях: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год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работы/учебы,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и рабочий телефон, код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Адресные данные*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адрес места проживания (область, город, район, село, улица, дом, квартира)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адрес места прописки (область, город, район, село, улица, дом, квартира)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90" w:id="53"/>
      <w:r>
        <w:rPr>
          <w:rFonts w:ascii="Times New Roman"/>
          <w:b w:val="false"/>
          <w:i w:val="false"/>
          <w:color w:val="000000"/>
          <w:sz w:val="28"/>
        </w:rPr>
        <w:t>
      * При изменении контактных, адресных данных в течение 5 дней необходимо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оповестить членов приемной комиссии.</w:t>
      </w:r>
    </w:p>
    <w:p>
      <w:pPr>
        <w:spacing w:after="0"/>
        <w:ind w:left="0"/>
        <w:jc w:val="both"/>
      </w:pPr>
      <w:bookmarkStart w:name="z91" w:id="5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Заңды өкілдің қолы / Подпись законного представителя</w:t>
      </w:r>
    </w:p>
    <w:p>
      <w:pPr>
        <w:spacing w:after="0"/>
        <w:ind w:left="0"/>
        <w:jc w:val="both"/>
      </w:pPr>
      <w:bookmarkStart w:name="z93" w:id="55"/>
      <w:r>
        <w:rPr>
          <w:rFonts w:ascii="Times New Roman"/>
          <w:b w:val="false"/>
          <w:i w:val="false"/>
          <w:color w:val="000000"/>
          <w:sz w:val="28"/>
        </w:rPr>
        <w:t xml:space="preserve">
      Я _________________________________________________________________,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родителя/законного представителя </w:t>
      </w:r>
    </w:p>
    <w:p>
      <w:pPr>
        <w:spacing w:after="0"/>
        <w:ind w:left="0"/>
        <w:jc w:val="both"/>
      </w:pPr>
      <w:bookmarkStart w:name="z94" w:id="56"/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(далее - претендент) Фамилия, имя отчество претендента </w:t>
      </w:r>
    </w:p>
    <w:p>
      <w:pPr>
        <w:spacing w:after="0"/>
        <w:ind w:left="0"/>
        <w:jc w:val="both"/>
      </w:pPr>
      <w:bookmarkStart w:name="z95" w:id="57"/>
      <w:r>
        <w:rPr>
          <w:rFonts w:ascii="Times New Roman"/>
          <w:b w:val="false"/>
          <w:i w:val="false"/>
          <w:color w:val="000000"/>
          <w:sz w:val="28"/>
        </w:rPr>
        <w:t>
      подтверждаю, что вся информация, представленная в данной анкете, является полной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достоверной.</w:t>
      </w:r>
    </w:p>
    <w:p>
      <w:pPr>
        <w:spacing w:after="0"/>
        <w:ind w:left="0"/>
        <w:jc w:val="both"/>
      </w:pPr>
      <w:bookmarkStart w:name="z96" w:id="58"/>
      <w:r>
        <w:rPr>
          <w:rFonts w:ascii="Times New Roman"/>
          <w:b w:val="false"/>
          <w:i w:val="false"/>
          <w:color w:val="000000"/>
          <w:sz w:val="28"/>
        </w:rPr>
        <w:t>
      Мне известно, что предоставление заведомо ложных или неполных данных ведет к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исключению претендента из конкурса, а также к лишению образовательного гранта "Өркен"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его присуждения.</w:t>
      </w:r>
    </w:p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ознакомлен(а) с требованиями: </w:t>
      </w:r>
    </w:p>
    <w:bookmarkEnd w:id="59"/>
    <w:p>
      <w:pPr>
        <w:spacing w:after="0"/>
        <w:ind w:left="0"/>
        <w:jc w:val="both"/>
      </w:pPr>
      <w:bookmarkStart w:name="z98" w:id="60"/>
      <w:r>
        <w:rPr>
          <w:rFonts w:ascii="Times New Roman"/>
          <w:b w:val="false"/>
          <w:i w:val="false"/>
          <w:color w:val="000000"/>
          <w:sz w:val="28"/>
        </w:rPr>
        <w:t>
      - Правил присуждения и размеров образовательного гранта Первого Президента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- Елбасы "Өркен" для оплаты обучения одаренных детей в автономной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образования "Назарбаев Интеллектуальные школы";</w:t>
      </w:r>
    </w:p>
    <w:bookmarkStart w:name="z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Правил организации деятельности общежитий Назарбаев Интеллектуальных школ;</w:t>
      </w:r>
    </w:p>
    <w:bookmarkEnd w:id="61"/>
    <w:p>
      <w:pPr>
        <w:spacing w:after="0"/>
        <w:ind w:left="0"/>
        <w:jc w:val="both"/>
      </w:pPr>
      <w:bookmarkStart w:name="z100" w:id="62"/>
      <w:r>
        <w:rPr>
          <w:rFonts w:ascii="Times New Roman"/>
          <w:b w:val="false"/>
          <w:i w:val="false"/>
          <w:color w:val="000000"/>
          <w:sz w:val="28"/>
        </w:rPr>
        <w:t>
      - к единой школьной форме и внешнему виду учащихся, для которых предусмотрен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деловой, классический стиль согласно Правил внутреннего распорядка для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Интеллектуальных школ. </w:t>
      </w:r>
    </w:p>
    <w:p>
      <w:pPr>
        <w:spacing w:after="0"/>
        <w:ind w:left="0"/>
        <w:jc w:val="both"/>
      </w:pPr>
      <w:bookmarkStart w:name="z101" w:id="63"/>
      <w:r>
        <w:rPr>
          <w:rFonts w:ascii="Times New Roman"/>
          <w:b w:val="false"/>
          <w:i w:val="false"/>
          <w:color w:val="000000"/>
          <w:sz w:val="28"/>
        </w:rPr>
        <w:t>
      Я обязуюсь, в случае присуждения претенденту образовательного гранта "Өркен", в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выполнять все правила,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установленные в Интеллектуальных школах, в том числе гарантирую соблюдение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претендентом требований к внешнему виду и обязанности ношения единой школьной формы.</w:t>
      </w:r>
    </w:p>
    <w:p>
      <w:pPr>
        <w:spacing w:after="0"/>
        <w:ind w:left="0"/>
        <w:jc w:val="both"/>
      </w:pPr>
      <w:bookmarkStart w:name="z102" w:id="64"/>
      <w:r>
        <w:rPr>
          <w:rFonts w:ascii="Times New Roman"/>
          <w:b w:val="false"/>
          <w:i w:val="false"/>
          <w:color w:val="000000"/>
          <w:sz w:val="28"/>
        </w:rPr>
        <w:t>
      Мне известно, что в случае несоблюдения вышеперечисленных требований и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обязанностей это может повлечь за собой дисциплинарные меры в отношении учащегося,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предусмотренные правовыми актами Интеллектуальных школ, вплоть до его отчисления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Интеллектуальной школы.</w:t>
      </w:r>
    </w:p>
    <w:p>
      <w:pPr>
        <w:spacing w:after="0"/>
        <w:ind w:left="0"/>
        <w:jc w:val="both"/>
      </w:pPr>
      <w:bookmarkStart w:name="z103" w:id="65"/>
      <w:r>
        <w:rPr>
          <w:rFonts w:ascii="Times New Roman"/>
          <w:b w:val="false"/>
          <w:i w:val="false"/>
          <w:color w:val="000000"/>
          <w:sz w:val="28"/>
        </w:rPr>
        <w:t>
      Я не возражаю против передачи анкетных данных претендента, результатов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конкурсного отбора зарубежным партнерам, государственным органам, экспертам и иным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заинтересованным организациям, а также размещения результатов конкурсного отбора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интернет-ресурсе АОО "Назарбаев Интеллектуальные школы".</w:t>
      </w:r>
    </w:p>
    <w:p>
      <w:pPr>
        <w:spacing w:after="0"/>
        <w:ind w:left="0"/>
        <w:jc w:val="both"/>
      </w:pPr>
      <w:bookmarkStart w:name="z104" w:id="66"/>
      <w:r>
        <w:rPr>
          <w:rFonts w:ascii="Times New Roman"/>
          <w:b w:val="false"/>
          <w:i w:val="false"/>
          <w:color w:val="000000"/>
          <w:sz w:val="28"/>
        </w:rPr>
        <w:t>
      Я даю согласие на сбор, обработку персональных и биометрических данных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претендента.</w:t>
      </w:r>
    </w:p>
    <w:p>
      <w:pPr>
        <w:spacing w:after="0"/>
        <w:ind w:left="0"/>
        <w:jc w:val="both"/>
      </w:pPr>
      <w:bookmarkStart w:name="z105" w:id="67"/>
      <w:r>
        <w:rPr>
          <w:rFonts w:ascii="Times New Roman"/>
          <w:b w:val="false"/>
          <w:i w:val="false"/>
          <w:color w:val="000000"/>
          <w:sz w:val="28"/>
        </w:rPr>
        <w:t>
      Я несу персональную ответственность за явку претендента на конкурсный отбор 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обязуюсь обеспечить соблюдение претендентом всех условий и требований конкурса,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непосредственное самостоятельное участие в конкурсе, без участия посредников.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прохождении претендентом конкурса обязуюсь быть вежливым с сотрудниками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отвечающих за организацию и проведение конкурсного отбора. </w:t>
      </w:r>
    </w:p>
    <w:bookmarkStart w:name="z1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 Подпись________________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по присуждению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Елбасы "Өркен"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обучения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 автономной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 школы"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"Прием документов для участия в конкурсе по присуждению образовательного гранта Первого Президента Республики Казахстан - Елбасы "Өркен" для оплаты обучения одаренных детей в автономной организации образования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организация образования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государственной услуги осуществляет услугодатель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с момента сдачи пакета документов услугодателю составляет не более 1 (одного) календарного дня.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- 20 (двадцать)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- 30 (тридцать)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приостановления оказания услуги: представление документов позже установленных сроков (прием документов ежегодно в соответствии с утвержденными сроками приема документов Услугодателя, размещаемыми на интернет-ресурсе www.​nis.​edu.​kz и средствах массовой информации).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Постановления Правительства Республики Казахстан от 14 марта 2009 года № 317 сроки и место приема документов, а также срок проведения конкурса определяются рабочим органом и публикуются в средствах массовой информации, распространяемых на всей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- выдача пропуска претенденту для участия в конкурсе на обучение по форме согласно приложению 3 к настоящим Правилам, либо мотивированный отказ в предоставлении государственной услуги по основаниям, предусмотренным пунктом 9 настоящего Перечня основных требований.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выдачи результата оказания государственной услуги - через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физическим лицам (услугополучателю)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в соответствии с установленным графиком работы с 9:00 до 18:00 часов, в субботу с 10:00 до 15:00 за исключением выходных и праздничных дней, согласно действующему Трудовому кодексу Республики Казахстан с перерывом на обед с 12:30 часов до 13:30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услугодателя: www.​nis.​edu.​kz, а также на интернет ресурсе Министерства образования и науки РК www.​edu.​gov.​kz (раздел "Государственные услуги").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участие в конкурсе и заполненная анкета согласно приложению 1 к Правилам;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свидетельство о рождении или удостоверения личности (при наличии) либо электронный документ из сервиса цифровых документов претендента (для идентификации), удостоверения личности, либо электронный документ из сервиса цифровых документов законного представителя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табеля успеваемости и поведения претендента за предыдущий год обучения, предшествующий классу обучения в Интеллектуальной школе, за первое полугодие, в случае если претендент не закончил текущий учебный год и продолжает обучение. Требуемые документы должны быть заверены подписью руководителя и скреплены печатью соответствующей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Претенденты, обучающиеся в 7-9 и 11 классах организаций среднего образования, не вправе претендовать на повторное обучение в аналогичном классе услугодателя в следующем учебном году, за исключением учащихся зарубежных организаций образования и международных школ, классы которых могут отличаться от классов организаций образования Республики Казахстан по причине различия программы обучения и уровня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претенденты, обучающиеся в зарубежных организациях образования или международных школах, образовательная программа и шкала оценок, в которых отличается от программы и шкалы оценок организаций образования Республики Казахстан, прилагают к табелю об успеваемости (транскрипту оценок) официальные письма от школы обучения, разъясняющие содержание программы и шкалу оценок;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цифровая фотография претендента размером 3х4 см. в виде графического файла не более 1 МБ (мегабайт) или выполнить фотосъемку претендента в приемной комиссии при подаче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выполняется строго в анфас на светлом фоне, с нейтральным выражением лица и закрытым ртом, в которой лицо занимает около 75 % общей площади фотографии. Не допускается использование изображений, изготовленных методом компьютерного сканирования, моделирования или ксерокопирования. При фотографировании не допускаются головные уборы и очки. Глаза открыты, четко видны и не закрыты волосами. Размер фотографии должен быть не менее 450 х 600 пикселей с разрешением не ниже 600 пикселей/дюйм (dpi).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- Елбасы "Өркен" для оплаты обучения одаренных детей в автономной организации образования "Назарбаев Интеллектуальные школы" 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размещены на интернет-ресурсе www.​nis.​edu.​kz, телефоны единого контакт-центра по вопросам оказания государственных услуг: 1414,8 800 080 77777.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по присуждению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 Елбасы "Өркен"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обучения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 автономной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 школы"</w:t>
            </w:r>
          </w:p>
        </w:tc>
      </w:tr>
    </w:tbl>
    <w:bookmarkStart w:name="z12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Пропуск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претендента для участия в конкурсе на обучение в ___ классе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школы ___________________________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удостоверения/свидетельства о рождении: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и язык обучения: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00200" cy="166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конкурса проводятся ______________________.</w:t>
      </w:r>
    </w:p>
    <w:bookmarkEnd w:id="76"/>
    <w:bookmarkStart w:name="z1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классов с казахским языком обучения:</w:t>
      </w:r>
    </w:p>
    <w:bookmarkEnd w:id="77"/>
    <w:bookmarkStart w:name="z13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регистрация: _________________ (по времени г. Астана)</w:t>
      </w:r>
    </w:p>
    <w:bookmarkEnd w:id="78"/>
    <w:bookmarkStart w:name="z13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инструктаж: _________________ (по времени г. Астана)</w:t>
      </w:r>
    </w:p>
    <w:bookmarkEnd w:id="79"/>
    <w:bookmarkStart w:name="z13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начало тестирования: __________ (по времени г. Астана)</w:t>
      </w:r>
    </w:p>
    <w:bookmarkEnd w:id="80"/>
    <w:bookmarkStart w:name="z1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классов с русским языком обучения:</w:t>
      </w:r>
    </w:p>
    <w:bookmarkEnd w:id="81"/>
    <w:bookmarkStart w:name="z13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регистрация: _________________ (по времени г. Астана)</w:t>
      </w:r>
    </w:p>
    <w:bookmarkEnd w:id="82"/>
    <w:bookmarkStart w:name="z14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инструктаж: _________________ (по времени г. Астана)</w:t>
      </w:r>
    </w:p>
    <w:bookmarkEnd w:id="83"/>
    <w:bookmarkStart w:name="z14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начало тестирования: _________ (по времени г. Астана)</w:t>
      </w:r>
    </w:p>
    <w:bookmarkEnd w:id="84"/>
    <w:bookmarkStart w:name="z14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регистратора______________________________</w:t>
      </w:r>
    </w:p>
    <w:bookmarkEnd w:id="85"/>
    <w:bookmarkStart w:name="z14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86"/>
    <w:bookmarkStart w:name="z14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законного представителя__________________________</w:t>
      </w:r>
    </w:p>
    <w:bookmarkEnd w:id="87"/>
    <w:bookmarkStart w:name="z14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претендента_____________________________________</w:t>
      </w:r>
    </w:p>
    <w:bookmarkEnd w:id="88"/>
    <w:bookmarkStart w:name="z14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м.п.</w:t>
      </w:r>
    </w:p>
    <w:bookmarkEnd w:id="89"/>
    <w:p>
      <w:pPr>
        <w:spacing w:after="0"/>
        <w:ind w:left="0"/>
        <w:jc w:val="both"/>
      </w:pPr>
      <w:bookmarkStart w:name="z147" w:id="90"/>
      <w:r>
        <w:rPr>
          <w:rFonts w:ascii="Times New Roman"/>
          <w:b w:val="false"/>
          <w:i w:val="false"/>
          <w:color w:val="000000"/>
          <w:sz w:val="28"/>
        </w:rPr>
        <w:t>
      Пропуск выводится на цветную печать в 2 экземплярах 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является недействительным без подписей и печати/штампа.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по присуждению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Елбасы "Өркен"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обучения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 автономной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 школы"</w:t>
            </w:r>
          </w:p>
        </w:tc>
      </w:tr>
    </w:tbl>
    <w:bookmarkStart w:name="z15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 </w:t>
      </w:r>
    </w:p>
    <w:bookmarkEnd w:id="91"/>
    <w:bookmarkStart w:name="z15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АОО "Назарбаев Интеллектуальные школы" отказывает в приеме заявления ввиду следующих оснований: </w:t>
      </w:r>
    </w:p>
    <w:bookmarkEnd w:id="92"/>
    <w:bookmarkStart w:name="z15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услугополучателем неполного пакета документов согласно перечню, предусмотренному пунктом 8 Перечня основных требований;</w:t>
      </w:r>
    </w:p>
    <w:bookmarkEnd w:id="93"/>
    <w:bookmarkStart w:name="z15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услугополучателем документов с истекшим сроком действия.</w:t>
      </w:r>
    </w:p>
    <w:bookmarkEnd w:id="94"/>
    <w:bookmarkStart w:name="z15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(нужное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основание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подчеркнуть)</w:t>
      </w:r>
    </w:p>
    <w:bookmarkEnd w:id="95"/>
    <w:bookmarkStart w:name="z15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двух экземплярах для каждой стороны.</w:t>
      </w:r>
    </w:p>
    <w:bookmarkEnd w:id="96"/>
    <w:bookmarkStart w:name="z15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 Телефон __________</w:t>
      </w:r>
    </w:p>
    <w:bookmarkEnd w:id="97"/>
    <w:bookmarkStart w:name="z15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/подпись услугополучателя</w:t>
      </w:r>
    </w:p>
    <w:bookmarkEnd w:id="98"/>
    <w:bookmarkStart w:name="z15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"___" _________ 20__ год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