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c403" w14:textId="0e3c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главы 4 Правил маркировки и прослеживаемости лекарственных средств, утвержденных приказом Министра здравоохранения Республики Казахстан от 27 января 2021 года № ҚР ДСМ-11 "Об утверждении правил маркировки и прослеживаемости лекарственных средств и маркировк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февраля 2023 года № 20. Зарегистрирован в Министерстве юстиции Республики Казахстан 1 февраля 2023 года № 31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июля 2024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маркировки и прослеживаемости лекарственных средств, утвержденных приказом Министра здравоохранения Республики Казахстан от 27 января 2021 года № ҚР ДСМ-11 "Об утверждении правил маркировки и прослеживаемости лекарственных средств и маркировки медицинских изделий" (зарегистрирован в Реестре государственной регистрации нормативных правовых актов под № 2214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