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a0117" w14:textId="79a01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Правления Национального Банка Республики Казахстан от 26 ноября 2019 года № 208 "Об утверждении Правил расчета годовой эффективной ставки вознаграждения по предоставляемым микрокредитам"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20 февраля 2023 года № 7. Зарегистрировано в Министерстве юстиции Республики Казахстан 2 марта 2023 года № 32001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ноября 2019 года № 208 "Об утверждении Правил расчета годовой эффективной ставки вознаграждения по предоставляемым микрокредитам" (зарегистрировано в Реестре государственной регистрации нормативных правовых актов под № 19677) следующее изменение: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годовой эффективной ставки вознаграждения по предоставляемым микрокредитам, утвержденных указанным постановлением: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Микрофинансовые организации указывают годовую эффективную ставку вознаграждения в цифровом выражении, в одинаковой по размеру и стилю оформления шрифтов (курсив, полужирный, выделение цветом) форме с другими ставками вознаграждения: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распространении информации о величинах вознаграждения по микрокредитам, в том числе ее публикации;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договоре о предоставлении микрокредита, заключаемом с клиентом.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договоре о предоставлении микрокредита, заключаемом с клиентом, годовая эффективная ставка вознаграждения печатается при помощи устройств компьютерной техники в одном предложении с другими ставками вознаграждения.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общие условия отражаются в договоре о предоставлении микрокредита в виде таблицы, годовая эффективная ставка вознаграждения указывается в отдельной строке (столбце), следующей после указания других ставок.".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защиты прав потребителей финансовых услуг в установленном законодательством Республики Казахстан порядке обеспечить: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шестидесяти календарных дней после дня его первого официального опубликования. 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финансового рынка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