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d75" w14:textId="2e53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февраля 2023 года № 191. Зарегистрирован в Министерстве юстиции Республики Казахстан 7 марта 2023 года № 32023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за № 19519)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Платные виды медицинских услуг в ГУ ОВД оказываются в рамках ГОБМП и в системе ОСМС на основании договоров закупа медицинских услуг, заключенных между Фондом и ГУ ОВД,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ГОБМП и (или) в системе ОСМС, утвержденными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за № 21744) (далее – Правила закупа),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ГОБМП и (или) в системе ОСМС, утвержденными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№ 21831) (далее – Правила оплаты).";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оказании медицинской помощи ГУ ОВД руководствуются стандартами в области здравоохранения, клиническими протоколами и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от 18 мая 2021 года № ҚР ДСМ-41 (зарегистрирован в Реестре государственной регистрации нормативных правовых актов за № 22782).";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"Платные виды медицинских услуг оказываются в следующих условиях: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Ведение первичной медицинской документации ГУ ОВД осуществляется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Республики Казахстан № 21579).";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Оплата за оказанные платные виды медицинских услуг осуществляется Фондом в соответствии с Правилами оплаты по утвержденным тарифам на медицинские услуги, предоставляемые в рамках ГОБМП и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(зарегистрирован в Реестре государственной регистрации нормативных правовых актов № 21550).";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Деньги, полученные ГУ ОВД от оказания платных видов медицинских услуг, расходуются в рамках затрат, связанных с деятельностью по оказанию медицинской помощи в рамках ГОБМП и в системе ОСМС,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формирования тарифов на медицинские услуги, оказываемые в рамках ГОБМП и (или) в системе ОСМС, утвержденной приказом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за № 21858) (далее – приказ № ҚР ДСМ-309/2020), на: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ДСМ-309/2020;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работникам ГУ ОВД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ГОБМП и (или) в системе ОСМС, утвержденным приказом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ГУ ОВД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