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e942" w14:textId="767e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29 марта 2023 года № 300. Зарегистрирован в Министерстве юстиции Республики Казахстан 30 марта 2023 года № 32153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сентября 2015 года № 498 "Об утверждении Правил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год" (зарегистрирован в Реестре государственной регистрации нормативных правовых актов под № 12219)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оснащения технологических линий производства этилового спирта и (или) алкогольной продукции контрольными приборами учета, их функционирования и осуществления учета, кроме производства вина наливом (виноматериала), а также пива и пивного напитка, производственные мощности которых ниже четырехсот тысяч декалитров в год,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информирование о несанкционированном вмешательстве в работу КПУ;";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КПУ на технологических линиях для учета пива и пивного напитка, производственные мощности которых выше четырехсот тысяч декалитров в год, состоят из: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аппарата массового или электромагнитного расходомера потока пива, измеряющего объем произведенного пива;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вторичного преобразователя расходомера;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программного обеспечения и компьютерного оборудования для накопления, хранения, обработки и передачи информации;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инфраструктурного оборудования (источник бесперебойного питания, серверный шкаф);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 измерений (алколайзер-плотномер или рефрактометр спиртовой) для определения концентрации этилового спирта.".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