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578b" w14:textId="2435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торговли и интеграции Республики Казахстан от 30 марта 2023 года № 123-НҚ. Зарегистрирован в Министерстве юстиции Республики Казахстан 30 марта 2023 года № 32162.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15-9) статьи 7 Закона Республики Казахстан "О регулировании торговой деятельности"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информационной системе.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торговли Министерства торговли и интеграции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со 2 июля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Заместителя Премьер-Министра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123-НҚ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информационной системе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информационной системе (далее – Правила) разработаны в соответствии с подпунктом 15-9)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(далее – Закон) и определяют порядок регистрации в информационной системе.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предусмотренных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– индивидуальный предприниматель или юридическое лицо, основным видом деятельности которого является предоставление в аренду (пользование) торговых мест в крупных торговых объектах, а также на торговых рынках, обеспечение функционирования таких объектов и организация их работы в соответствии с законодательством Республики Казахстан о регулировании торговой деятельности, осуществляющий свою деятельность через информационную систему;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субъект внутренней торговли – физическое или юридическое лицо, осуществляющее в порядке, установленном законодательством Республики Казахстан, внутреннюю торговлю;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QR-код (Quick Response code) – код быстрого отклика, тип матричных штриховых кодов (или двухмерных штриховых кодов).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в информационной системе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Пользователь осуществляет регистрацию в информационной системе через портал электронного правительства egov.kz.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интегрируется (при необходимости) с другими объектами информатизации "электронного правительства".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Пользователю при прохождении процедуры регистрации в информационной системе необходимо использовать страницу авторизации веб-портала "электронного правительства" (IDP SSO). После авторизации пользователь в информационной системе проводит следующие действия для регистрации: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выбрать тип (физическое лицо, юридическое лицо), к которому относится пользователь;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указать ИИН физического лица, или БИН юридического лица, указать контактные данные (номер сотового телефона, адрес электронной почты);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регистрацию.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регистрации пользователя считается завершенным после получения подтверждения регистрации в информационной системе.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пользователю предоставляется личный рабочий кабинет в информационной системе, в котором аккумулируются сервисы, которые доступны через компьютер и (или) мобильное устройство, для заполнения и размещения следующей информации: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торгового места (торговая, складская, площадь, высота помещения, оборудование, температурные режимы);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цена за квадратный метр и срок аренды торгового места;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и (или) видео торгового места;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утвержденный регламент работы и перечень дополнительных услуг торгового рынка, крупного торгового объекта;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аренды (пользования) торговых объектов и (или) торговых мест;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уведомления субъектов внутренней торговли, зарегистрированных в информационной системе, не менее чем за месяц о внесении изменений и дополнений в перечень дополнительных услуг или об его утверждении;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передаче торгового места, торгового объекта третьему лицу.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аренды (пользования) торговых объектов и (или) торговых мест, заключенным на срок год и более одного календарного года информация по подпункту 5) настоящего пункта, передается (скачивается) с других объектов информатизации "электронного правительства".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аренды (пользования) торговых объектов и (или) торговых мест, заключенным на срок менее одного календарного года информация по подпункту 5) настоящего пункта, передается (скачивается) с информационной системы уполномоченного органа государственных доходов.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зарегистрированном согласно подпункту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 договоре аренды (пользования) торговых объектов и (или) торговых мест в Государственной корпорации "Правительство для граждан", а также в договоре аренды (пользования) торговых объектов и (или) торговых мест, переданном (скаченном) с информационной системы уполномоченного органа государственных доходов, пользователь размещает ее в личном рабочем кабинете.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Пользователь в своем рабочем кабинете скачивает QR-код, который реализуется нажатием на иконку "Скачать QR".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Скачанный QR-код для торгового объекта необходимо разместить при входе в торговый объект (в удобном месте для его сканирования), а QR-код скачанный для торгового места необходимо разместить непосредственно на торговом месте (в удобном месте для его сканирования).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QR-код привязывается к личному рабочему кабинету пользователя, куда поступают от субъектов внутренней торговли замечания и предложения согласно заключенному договору аренде.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 внутренней торговли может зарегистрироваться в информационной системе, пройдя процедуру регистрации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изменений регистрационных данных пользователь, субъект внутренней торговли в течение трех рабочих дней вносит соответствующие данные в личном рабочем кабинете информационной системы.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пользователь, субъект внутренней торговли в течение трех рабочих дней следующего за днем прекращения деятельности вносит информацию об этом в личном рабочем кабинете информационной системы.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