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3d78" w14:textId="8d53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неонатальной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марта 2023 года № 52. Зарегистрирован в Министерстве юстиции Республики Казахстан 31 марта 2023 года № 32214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неонатальной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52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неонатальной помощи в Республике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неонатальной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неонатальной помощи в медицинских организациях системы здравоохранения.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Неонатальная помощь оказывается в течение 28 (двадцати восьми) дней с момента рождения по уровню, форме, условиям и видам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организации (далее – МО), задействованные в оказании неонатальной помощи обеспечивают выполнение мероприятий, направленных на профилактику, раннюю диагностику, лечение, поддержание и восстановление жизненно важных функций организма при угрожающих жизни состояниях с соблюдением преемственности на всех этапах оказания неонатальной помощи новорожденным.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новорожденным предоставляется в соответствии с постановлениями Правительства Республики Казахстан от 16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Казахстан", от 20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медицинской помощи в системе обязательного социального медицинского страхования" субъектами здравоохранения, претендующими на оказание медицинской помощи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неонатальной помощи проводится в соответствии с клиническими протоколами и настоящим Стандартом.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 обеспечивают ведение форм учетной документации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организаций, оказывающих неонатальную помощь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Неонатальная помощь (экстренная и плановая) в стационарных условиях осуществляется организациями родовспоможения и многопрофильными больницами (далее – ОР).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Помощь новорожденным в амбулаторных условиях реализуется субъектами здравоохранения, оказывающими первичную медико-санитарную помощь (далее – ПМСП) независимо от форм собственности,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августа 2021 года № ҚР ДСМ-90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 24094).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медицинских организаций, оказывающих неонатальную помощь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и направлениями деятельности МО, оказывающих неонатальную помощь,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квалифицированной, специализированной медицинской помощи, в том числе высокотехнологичных медицинских услуг;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доступность медицинской помощи и качество медицинских услуг;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принципов эффективной перинатальной и неонатальной помощи, рекомендованных Всемирной организацией здравоохранения (далее – ВОЗ) и Детским фондом Организации Объединенных Наций;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принципов интегрированного ведения болезней детского возраста;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медицинской реабилитации и абилитации;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профилактических мероприятий: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 новорожденных, беременных;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пропаганда здорового образа жизни, рекомендации по рациональному и здоровому питанию беременных женщин и новорожденных;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с законными представителями новорожденного по вопросам ухода, опасным признакам заболеваний и состояниям, угрожающим жизни;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 поддержки грудного вскармливания и лактации;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скрининговых исследований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 (далее – приказ № 704) для выявления у новорожденных врожденных пороков развития (далее - ВПР), наследственных заболеваний обмена, нарушений психофизического развития, зрительных и слуховых функций;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 раннего развития ребенка;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вакцинации;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наблюдение.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 по предупреждению и снижению заболеваемости, выявлению ранних форм социально значимых заболеваний, в том числе онкологических, гематологических, гепатитов B и C, ВИЧ-инфекции и туберкулеза, а также по выявлению факторов риска развития заболеваний, инвалидности и смертности детей.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неонатальной помощи в разрезе уровней, видов, форм и условий ее оказания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неонатальной помощи в стационарных условиях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Неонатальная помощь предоставляется в экстренной, неотложной и плановой формах.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стационарных условиях неонатальная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Неонатальная помощь в ОР, распределенных по уровням регионализации перинатальной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августа 2021 года № ҚР ДСМ-92 "Об утверждении стандарта организации оказания акушерско-гинекологической помощи в Республике Казахстан" (зарегистрирован в Реестре государственной регистрации нормативных правовых актов под № 24131), осуществляется в соответствии с перечнем показаний для госпитализации новорожденных по уровням регионализации перинатальной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Неонатальная помощь в ОР осуществляется врачами по специальности "Неонатология" (далее – неонатолог), "Педиатрия" (далее – педиатр), "Детская хирургия" (далее – детский хирург), "Aнестезиология и реаниматология взрослая, детская" (далее – детский анестезиолог-реаниматолог), а также медицинской сестрой (медицинским братом) расширенной практики, медицинской сестрой (медицинским братом) общей практики, медицинской сестрой специализированной (медицинским братом специализированным)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 (далее – приказ № ҚР ДСМ-305/2020).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 первого уровня регионализации перинатальной помощи неонатальная помощь оказывается неонатологами и (или) педиатрами, прошедшими курс повышения квалификации по специальности "Неонатология".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Сведения о новорожденном вносятся в медицинскую информационную систему (далее – МИС) с момента рождения по форме согласно вкладному листу 11 к форме № 001/у "Медицинская карта стационарного пациента",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включают оценку и динамику состояния, причины возможных осложнений и ухудшения, интерпретацию результатов лабораторно-инструментальных методов исследования, план дополнительного обследования и лечения при наличии медицинских показаний.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Высокозависимым и недоношенным новорожденным, при проведении интенсивной терапии, записи о проведении полного осмотра вносятся ежедневно в начале рабочего дня: результаты оценки состояния, интерпретация полученных исследований, план дополнительного обследования и лечения при наличии медицинских показаний.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суток, записи вносятся перед передачей и (или) приемом смены или дежурства с указанием времени изменения состояния высокозависимых и недоношенных новорожденных в динамике, проведенных лечебно-диагностических мероприятиях и полученного эффекта вмешательств.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структуре ОР вне зависимости от уровня регионализации перинатальной помощи предусмотрены базовые отделения (родильный блок, послеродовое отделение совместного пребывания матери и ребенка, прививочный кабинет, молочная комната).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 предусматривает наличие при родильном блоке не менее одной палаты стабилизации для новорожденных, для кратковременного проведения неинвазивной вентиляции легких в течении двух часов новорожденным после проведения реанимационных мероприятий по восстановлению дыхания и нормализации сердцебиений, за исключением ОР с индивидуальными родильными палатами.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клинические зоны и залы ожидания оснащаются настенными часами с секундной стрелкой.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Места оказания медицинской помощи новорожденным освещаются дневным светом, чтобы свести к минимуму дезориентацию новорожденных и медицинского персонала 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структуре ОР первого уровня регионализации перинатальной помощи, в дополнение к базовым отделениям, организуется палата интенсивной терапии новорожденных, для выполнения комплекса лечебных мероприятий, направленных на устранение или предупреждение нарушений жизненно важных функций организма при их декомпенсации.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 первого уровня регионализации перинатальной помощи осуществляют уход и оказывают неонатальную помощь физиологически стабильным новорожденным от матерей с неосложненной беременностью и срочными родами на сроке гестации 37-42 недели.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Наблюдение и уход за новорожденными в ОР первого уровня регионализации перинатальной помощи в ночное время осуществляется специалистами сестринского дела.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 второго уровня регионализации перинатальной помощи осуществляют уход и оказывают неонатальную помощь новорожденным от матерей с неосложненной беременностью и родами, а также специализированную неонатальную помощь новорожденным от матерей с умеренным риском осложнений беременности и родов, с преждевременными родами на сроке гестации 32-36 недель.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структуре ОР второго уровня регионализации перинатальной помощи помимо базовых отделений организуется отделение интенсивной терапии новорожденных (далее – ОИТН).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ОР второго уровня регионализации перинатальной помощи круглосуточное наблюдение за новорожденными осуществляется неонатологами и специалистами сестринского дела.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 третьего уровня регионализации перинатальной помощи оказывают высокотехнологичную и специализированную медицинскую помощь новорожденным от матерей с высоким риском реализации перинатальной патологии, осложненными родами на любом сроке гестации и преждевременными родами на сроке гестации 22-32 недели, а так же новорожденным с ВПР, хирургическими заболеваниями периода новорожденности, нуждающимся в лечебно-диагностических мероприятиях и хирургической коррекции, за исключением гнойно-воспалительных заболеваний.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структуре ОР третьего и республиканского уровней, помимо базовых отделений, организуется неонатальный блок, в состав которого входят ОИТН, отделение высокозависимых новорожденных (далее – ОВН), отделение новорожденных, нуждающихся в специализированном уходе (далее – ОСУ), койки неонатальной хирургии (далее – КНХ) с отдельным операционным блоком.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Неонатальная помощь в ОР третьего уровня регионализации перинатальной помощи осуществляется неонатологами и специалистами сестринского дела круглосуточно.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 третьего уровня регионализации перинатальной помощи оказывает консультативную и лечебно-диагностическую помощь специалистам ОР первого и второго уровней регионализации перинатальной помощи области, а также экстренную и неотложную медицинскую помощь с выездом в ОР.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 третьего уровня регионализации перинатальной помощи оказывает организационно-методическую помощь специалистам ОР первого и второго уровней региона, и проводит обучение специалистов по принципу стажировки на рабочем месте.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и продолжительность стажировок зависит от степени подготовленности медицинского персонала первого и второго уровней и показателей неонатальной смертности в ОР.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 третьего уровня регионализации перинатальной помощи при оказании неонатальной помощи обеспечивает поддержание визуальной, слуховой и обонятельной безопасности.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ОР третьего уровня регионализации перинатальной помощи предусмотрена отдельная зона для заполнения медицинской документации и ввода медицинской информации в МИС с обеспечением конфиденциальности.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 3 уровня регионализации перинатальной помощи предусматривают палату (комнату) для законных представителей новорожденного для их размещения на период пребывания новорожденного в стационарных условиях, для сохранения контакта с новорожденным и участия в уходе.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ОР республиканского уровня: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полный спектр высокотехнологичной медицинской помощи беременным и новорожденным с любым сроком гестации, имеющим высокий риск реализации перинатальной патологии тяжелой степени, а также новорожденным с ВПР органов и систем, нуждающихся в лечебно-диагностических мероприятиях и хирургической коррекции;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организационно-методическую и лечебно-консультативную помощь ОР всех уровней регионализации перинатальной помощи;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мониторинг клинико-экспертной оценки качества оказания медицинской помощи женщинам и новорожденным в ОР всех уровней регионализации перинатальной помощи;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преемственность работы с профильными МО с целью повышения качества медицинской помощи в сфере охраны здоровья матери и ребенка;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мониторинг и анализ причин материнской, перинатальной и неонатальной заболеваемости и смертности в ОР курируемого региона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разработку предложений по совершенствованию организации службы охраны здоровья матери и ребенка и обеспечению качества медицинской помощи женщинам и детям.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ОР независимо от уровня регионализации перинатальной помощи, перед каждыми родами проводится подготовка родильного зала по обеспечению оптимального температурного режима для новорожденного, согласно гестационному сроку ожидаемых родов, изделиями медицинского назначения и медицинской техникой для проведения реанимации новорожденных,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Врач по специальности "Акушерство и гинекология" (далее – акушер-гинеколог) обеспечивает оповещение неонатолога о начале родов и предоставляет медицинскую информацию о предполагаемом сроке гестации, характере околоплодных вод, ожидаемом количестве плодов, особенностях течения беременности, лекарственных препаратах, принимаемых роженицей или вводимых ей, о планируемой тактике родоразрешения, имеющихся у роженицы факторах риска.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Неонатолог, после получения медицинской информации, проверяет готовность места для возможного проведения реанимации новорожденного и обеспечивает готовность членов реанимационной бригады к эффективному взаимодействию при оказании реанимационных мероприятий.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подготовке к родам следует обеспечить оптимальный температурный режим для новорожденного (температура воздуха в родильном зале не ниже 25 градусов Цельсия), отсутствие сквозняков, включенный источник лучистого тепла, согретый комплект пеленок.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родов фиксируется время рождения, в течение первых 30 секунд у новорожденного определяются признаки живорождения или мертворождения, проводится оценка состояния и классификация новорожденного, согласно соответствующему клиническому протоколу.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оценки состояния и классификации новорожденного осуществляются мероприятия по неонатальному уходу и медицинской помощи в родильном зале.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Неонатолог присутствует на каждых родах в родильном зале, при его отсутствии – педиатр, прошедший курс повышения квалификации по специальности "Неонатология" (для первого уровня).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Реанимационные мероприятия проводятся в ОР вне зависимости от уровня регионализации перинатальной помощи всем новорожденным при наличии показаний в соответствии с Международным соглашением по сердечно-легочной реанимации и экстренной кардиологической помощи, ориентированном на оказание первичной реанимационной помощи новорожденным.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каждых родах в родильном зале присутствует медицинский работник, для проведения, реанимационных мероприятий новорожденному.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антенатальных и интранатальных факторов риска, прогнозирующих рождение новорожденного в тяжелом состоянии, в родильном зале присутствует второй медицинский работник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Реанимационные мероприятия не показаны, если гестационный возраст, менее 22 недель, масса тела при рождении менее 500 грамм, или ВПР ассоциированными с практически неминуемым летальным исходом или неприемлемо тяжелой инвалидизацией у выживших новорожденных.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прекращения и (или) завершения реанимационных мероприятий заполняется вкладыш-карта реанимации и стабилизации состояния новорожденных в родильном зале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которую следует вложить в историю развития новорожденного.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эффективной реанимации новорожденные, нуждающиеся в кратковременном (не более 2 часов) проведении неинвазивной вентиляции легких переводятся из родильного зала в палату стабилизации при родильном блоке.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Новорожденные, после проведения расширенной реанимации, включающей непрямой массаж сердца (Блок С) и введение медикаментов (Блок D), нуждающиеся в длительном проведении искусственной вентиляции легких и интенсивной терапии, переводятся в ОИТН или ОВН в зависимости от тяжести состояния и наличия медицинских показаний.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Транспортировка новорожденного между отделениями ОР осуществляется в транспортном кувезе с поддержанием температуры тела новорожденного в пределах 36,5-37,5 градусов Цельсия и функций жизненно важных органов и систем.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Медицинская помощь в ОИТН направлена на: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в том числе высокотехнологичной, медицинской помощи новорожденным, требующим интенсивного лечения критических состояний, в стадии декомпенсации, реализующихся в постреанимационном периоде;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интенсивной терапии новорожденным с хирургической патологией в пред- и постоперационном периоде (при отсутствии хирургического отделения в ОР).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Матерям новорожденных, госпитализированных в палату и (или) ОИТН, предоставляется возможность участия в уходе за ребенком по принципу "открытых дверей" с использованием метода кенгуру.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участия матери в уходе за ребенком по тяжести ее состояния или смерти, к уходу за новорожденным привлекаются его законные представители.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стабилизации состояния, для осуществления дальнейшего ухода и помощи в соответствии с клиническим диагнозом новорожденные из ОИТН переводятся в профильные отделения неонатального блока.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постреанимационном периоде новорожденный переводится в отделения неонатального блока, на основании наличия медицинских показаний к переводу в отделения неонатального блока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где оказывается минимальный объем лечебно-диагностических мероприятий в зависимости от уровня регионализации перинатальной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ОВН и нуждающихся в специализированном уходе, осуществляется обследование, лечение, ранняя медицинская реабилитация и специализированная неонатальная помощь новорожденным с различными заболеваниями перинатального периода.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Приоритетный принцип работы ОВН и нуждающихся в специализированном уходе - совместное пребывание матери и ребенка при их активном участии, исключительно грудное вскармливание (при его невозможности – кормление сцеженным материнским молоком любым альтернативным методом), использование современных и эффективных, сберегающих здоровье медицинских технологий в лечении и выхаживании новорожденных, в том числе недоношенных.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Физиологически стабильным новорожденным, в том числе недоношенным новорожденным со сроком гестации 35 недель и более, в первые два часа жизни обеспечивается ранний контакт с матерью "кожа к коже" и раннее начало (не позже первого часа после рождения) грудного вскармливания.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После оперативного родоразрешения (кесарево сечение) медицинский персонал оказывает практическую помощь матери, как только она начинает реагировать, в раннем прикладывании новорожденного к груди и раннем начале грудного вскармливания, путем обеспечения контакта "кожа к коже", за исключением случаев, обусловленных тяжелым состоянием матери или новорожденного.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обеспечения контакта "кожа к коже", в связи с тяжестью состояния матери, новорожденный выкладывается на грудь партнера в родах при его наличии.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послеродовом отделении ОР организуется круглосуточное совместное пребывание матери и новорожденного, находящихся в состоянии физиологической стабильности, в том числе недоношенного новорожденного с гестационным возрастом 35 недель и более.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послеродовом отделении совместного пребывания матери и ребенка неонатологи, педиатры, акушер-гинекологи, акушерки и специалисты сестринского дела: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поддержку практики грудного вскармливания по первому требованию новорожденного независимо от времени суток;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консультируют мать новорожденного о преимуществах грудного вскармливания, технике и кратности сцеживания грудного молока ручным способом, проводят визуальную оценку грудного вскармливания предоставляя, практическую помощь в правильном расположении ребенка у груди матери и его правильном прикладывании к груди для обеспечения эффективного отсасывания молока, становления лактации и предупреждения развития трещин сосков и лактостаза;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противопоказаний к грудному вскармливанию обучают мать новорожденного альтернативным методам кормления.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наличии абсолютных и относительных противопоказаний к грудному вскармливанию,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вскармливание новорожденного осуществляется адаптированными заменителями грудного молока.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Неонатолог ежедневно проводит осмотр новорожденных, консультирует матерей по вопросам ухода и вскармливания, профилактики гипотермии, признакам опасности заболеваний и пользе вакцинации.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ухудшении состояния, возникновения неотложных состояний у новорожденного, проводится осмотр совместно с заведующим отделением.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сложности верификации диагноза, для определения тактики ведения новорожденного организуется консилиум с привлечением профильных специалистов.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Используются возможности консультирования специалистами профильных организаций областного и республиканского уровней, посредством телемедицинской сети.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Вакцинация новорожденного осуществляется в соответствии со сроками проведения профилактических прививок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прививкам", при наличии информированного согласия законных представителей, по форме согласно вкладному листу 3 к форме № 001/у "Медицинская карта стационарного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Информация о проведенной вакцинации вносится в историю развития новорожденного по форме согласно вкладному листу 11 к форме № 001/у "Медицинская карта стационарного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раннего выявления ВПР, нарушений психофизического развития, зрительных и слуховых функций новорожденным, до выписки из МО, проводится скрининговое исследование в соответствии с приказом № 704.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Доношенные новорожденные после достижения возраста 28 суток, недоношенные новорожденные, после достижения постконцептуального возраста 42 недели, нуждающиеся в дальнейшем круглосуточном медицинском наблюдении и лечении, переводятся в профильные отделения многопрофильных стационаров.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Выписка новорожденного из ОР осуществляется при его удовлетворительном состоянии и отсутствии медицинских показаний для пребывания в условиях круглосуточного стационара, с передачей информации о ребенке в ПМСП по месту фактического проживания и дальнейшего прикрепления новорожденного по форме согласно вкладному листу 11 к форме № 001/у "Медицинская карта стационарного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После выписки из ОР, при выявлении у новорожденного заболевания и наличии медицинских показаний его госпитализация, осуществляется в профильные отделения многопрофильных стационаров.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неонатальной хирургической помощи в организации родовспоможения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КНХ организуются при ОР третьего и республиканского уровней в составе неонатального блока для госпитализации доношенных и недоношенных новорожденных с постконцептуальным возрастом до 41 недели + 28 дней, нуждающихся в хирургической тактике лечения и оперативном вмешательстве.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Количество неонатальных хирургических коек планируется из расчета 1 койка на 2500-3000 родов в год, но не менее 2 коек.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КНХ не сообщаются с палатами и функциональными подразделениями и службами ОР.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Госпитализации на КНХ подлежат новорожденные независимо от уровня и места рождения, в том числе из дома, при наличии показаний к оперативному вмешательству.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наличии медицинских показаний к оперативному вмешательству, и отсутствии детского хирурга в ОР третьего уровня регионализации перинатальной помощи, привлекаются детские хирурги, детские анестезиологи-реаниматологи многопрофильного детского стационара.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Хирургическая помощь новорожденным с ВПР или хирургической патологией (некротический энтероколит, открытый артериальный проток, ретинопатия недоношенных, окклюзионная гидроцефалия) осуществляется экстренная и плановая медицинская помощь с рождения и (или) с момента выявления патологии до полного выздоровления.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наличии показаний к оперативному вмешательству подготовку новорожденного к операции осуществляют детский хирург совместно с детским анестезиологом-реаниматологом и неонатологом.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операцией проводится повторный осмотр новорожденного детским анестезиологом-реаниматологом.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оперативного вмешательства и стабилизации состояния новорожденный переводится в профильные отделения неонатального блока.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Новорожденные с ВПР, не требующие экстренного оперативного вмешательства, наблюдаются неонатологом совместно с детским хирургом в ОР по месту рождения.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транспортировки новорожденных, в том числе с привлечением медицинской авиации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Транспортировка новорожденных, нуждающихся в специализированной помощи, в том числе высокотехнологичных медицинских услугах ОР нижестоящего уровня регионализации перинатальной помощи на вышестоящий проводится силами организаций вышестоящего уровня регионализации перинатальной помощи по принципу "на себя" транспортом медицинской авиации.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Транспортировка новорожденных, нуждающихся в оказании специализированной помощи, в том числе высокотехнологичных медицинских услугах с матерями в организации республиканского уровня проводится силами республиканского центра, осуществляющего координацию оказания экстренной медицинской помощи.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После принятия решения о транспортировке новорожденного, проводится предтранспортная подготовка специалистами МО, где находится новорожденный совместно с транспортной бригадой и специалистами МО, принимающей новорожденного.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Окончательная оценка степени тяжести и готовности новорожденного к переводу, производится "у постели" новорожденного. Новорожденный считается готовым к транспортировке только при условии соответствия показателей тяжести его состояния критериям стабилизации состояния новорожденного перед транспортировкой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транспортировке новорожденных осуществляются: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температуры тела и поддержание витальных функций организма (частоты дыхания, частоты сердечных сокращений, показателей артериального давления, насыщенности гемоглобина кислородом);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нейровегетативный покой (седация и анальгезия), при наличии болевого синдрома;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концентрации подаваемого кислорода, влажности и температуры в транспортном инкубаторе;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инфузионная терапия с учетом объема, начала и продолжительности терапии;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искусственная вентиляция легких (установка оптимального режима и адекватных параметров искусственной вентиляции легких);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реанимационные мероприятия (при наличии медицинских показаний);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принципов преемственности ранее начатой терапии в зависимости от наличия медицинских показаний (инотропная терапия, аналгезия, седация, адекватная декомпрессия органов желудочно-кишечного тракта при ВПР).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Ответственный медицинский работник, сопровождающий новорожденного, заполняет протокол транспортировки новорожденного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предоставляет его в МО при госпитализации.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При невозможности транспортировки новорожденного, нуждающегося в оказании в специализированной помощи, в том числе высокотехнологичных медицинских услугах в ОР вышестоящего уровня регионализации перинатальной помощи, медицинская помощь оказывается консультантом из ОР вышестоящего уровня на месте с внесением соответствующих записей в истории развития новорожденного по форме согласно вкладному листу 11 к форме № 001/у "Медицинская карта стационарного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обоснованием невозможности перевода.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оказания неонатальной помощи в амбулаторных условиях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Неонатальная помощь в амбулаторных условиях оказывается врачами общей практики, педиатрами, средними медицинскими работниками расширенной и общей практики, участковыми и специалистами сестринского дела, фельдшерами, специалистами по социальной работе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ДСМ-305/2020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Прикрепление новорожденных к организациям ПМСП проводится по месту их фактического проживания,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Патронажное наблюдение новорожденных и родильниц на дому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марта 2022 года № ҚР ДСМ-25 "Об утверждении стандарта организации оказания педиатрической помощи в Республике Казахстан" (зарегистрирован в Реестре государственной регистрации нормативных правовых актов под № 27182).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Сведения о новорожденном вносятся в МИС организациями ПМСП со дня рождения по форме № 052/у "Медицинская карта амбулаторного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Оценка, классификация, диагностика и лечение новорожденного на амбулаторном уровне проводится в соответствии с принципами интегрированного ведения болезней детского возраста в возрасте от 0 до 2-х месяцев жизни, рекомендованных ВОЗ.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Для обеспечения систематического комплексного наблюдения и ведения новорожденных, перенесших патологию в перинатальном периоде, своевременной коррекции выявленных нарушений, в каждом регионе на базе многопрофильных стационаров или в ОР третьего уровня регионализации перинатальной помощи, организуется кабинет последующего наблюдения и (или) катамнеза (далее – кабинет катамнеза) для детей от 0 до 6 лет.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целях профилактики детской инвалидности новорожденные, родившиеся с низкой и экстремально низкой массой тела, а также новорожденные перенесшие критические состояния и оперативные вмешательства в неонатальном периоде, направляются в кабинет катамнеза участковым врачом организации ПМСП.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направления в кабинет катамнеза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Катамнез осуществляется неонатологами и педиатрами, прошедшими повышение квалификации по вопросам катамнеза, неонатологии и детской неврологии.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проведении приема пациента врач кабинета катамнеза, проводит общий осмотр, знакомится с результатами стационарного лечения, скрининговых исследований, консультаций профильных специалистов, оценивает развитие пациента на соответствие с постконцептуальным возрастом.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На основании результатов первичного осмотра врач кабинета катамнеза разрабатывает индивидуальную комплексную программу лечебно-коррекционных мероприятий, согласно клиническому диагнозу, определяет кратность посещений для обеспечения динамического наблюдения, дает рекомендации по дальнейшему инструментально-лабораторному обследованию и консультациям профильных специалистов при наличии медицинских показаний.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кратность катамнеза: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году жизни ребенка ежемесячно;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году жизни ребенка ежеквартально;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направление в кабинет катамнеза осуществляется в зависимости от наличия медицинских показаний.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Результат осмотра в кабинете катамнеза, с рекомендациями по дальнейшему инструментально-лабораторному обследованию и консультациям профильных специалистов вносятся в МИС по форме № 052/у "Медицинская карта амбулаторного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Врач кабинета катамнеза ежегодно проводит анализ результатов проведенного лечения и реабилитационных мероприятий и разрабатывает предложения по улучшению перинатальной службы. 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Минимальный штат работников неонатальной службы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Минимальный штат работников неонатальной службы в ОР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Минимальное оснащение медицинскими изделиями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Минимальное оснащение родильных палат для оказания неонатальной помощи, а также палат стабилизации новорожденных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зависимости от уровня регионализации перинатальной помощи, минимальное оснащение неонатального блока ОР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организации индивидуального места для оказания интенсивной терапии новорожденному при оказании неонатальной помощи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организации индивидуального места пациента в ОИТН следует предусмотреть: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12 квадратных метров на одно реанимационное место;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проектировании неонатального блока, в ОИТН и ОВН предусматриваются потолочные ширмы для возможности уединения семьи с новорожденным;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многоместных палатах ОИТН и ОВН требуется предусмотреть не менее 2,4 метра между реанимационными местами;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ОИТН и ОВН оснащаются настенными или потолочными консолями (комплекс медицинского оборудования, играющего ключевую роль в обеспечении безопасного подключения к сетям электропитания, системам подачи медицинских газов и сетевым устройствам, для обеспечения стабильной, гибкой платформы для работы медицинского персонала, эффективности рабочего процесса и профилактики больничных инфекций) обеспечивающими: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рабочего пространства вокруг операционного стола (кровати пациента) от огромного количества газовых шлангов и электропроводов;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оборудования для мониторинга состояния пациента;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оборудования для жизнеобеспечения новорожденных;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поступления медицинских газов и смесей (кислород, наркоз, углекислый газ, вакуум, сжатый воздух, закись азота);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медицинской техники электропитанием;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медицинским персоналом;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настенная консоль индивидуального реанимационного места предусматривает: минимум 20 одновременно доступных электрических розеток, 3 точки для сжатого медицинского воздуха, 3 точки для кислорода, три вакуумных выхода;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регулируемое освещение доступно в пределах клинических зон с отдельным освещением для проведения медицинских процедур, предусмотренных в каждой медицинской организации;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прямое освещение не используется в помещении для ухода за новорожденными и естественное освещение (прямые солнечные лучи) регулируются специальными шторами;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оказания медицинской помощи новорожденным обеспечивают минимальную передачу звуков между соседними зонами, уровень звука не превышает 65 децибел;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газы (кислород и сжатый воздух) подаются по внутренним трубопроводам ко всем зонам ухода за новорожденными;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электроснабжение защищено от перенапряжения для защиты электроники и компьютера, медицинского оборудования;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аварийное электропитание – источник бесперебойного питания (далее – ИБП) и генератор – доступен для всех источников света и общих розеток в зонах экстренной неотложной помощи;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 всех палатах неонатального блока предусматриваются раковины для мытья рук с сенсорной подачей воды;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многоместной палате каждая кровать располагается на расстоянии не более 6 метров от раковины для мытья рук с сенсорной подачей воды;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 каждой кровати следует предусмотреть место для заполнения медицинской документации;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дверные проемы неонатального блока обеспечивают свободную проходимость транспортных кувезов, открытой реанимационной системы с прикрепленными флаконами для проведения инфузий;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поверхности стен в местах, соприкасающихся с мобильным оборудованием, следует снабдить специальными рейками;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медицинские стойки устанавливаются на полу, не допуская соприкосновения оборудования с фурнитурой, мониторами;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зонах повышенного риска все поверхности имеют непроницаемую гладкую структуру.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Каждое место для реанимации новорожденного оснащается специальными стойками для прикрепления медицинского оборудования (перфузоры) и обеспечивается свободным доступом для оказания медицинской помощи и забора биологических материалов на анализы.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ОИТН следует располагать рядом с родильным отделением и операционным блоком. Если отделения находятся на разных этажах – предусмотреть наличие лифта.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9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показаний для госпитализации новорожденных по уровням регионализации перинатальной помощи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физиологически стабильные новорожденные, родившиеся у матерей с неосложненными беременностью и родами на сроке гестации 37-42 недели, не требующие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новорожденные с гестационным возрастом полных 37-42 недели, с развитием неожиданных проблем (например, нуждающиеся в недлительной искусственной вентиляции легких (менее 24 часов) или назальной СРАР (СиПап) терапии с подачей кислорода менее 50 процентов).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новорожденные первого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новорожденные от матерей с умеренным риском осложнений беременности и родов, с преждевременными родами на сроке гестации ≥34 – 32 недели;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новорожденные, переведенные из ОР первого уровня.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новорожденные от матерей с высоким риском реализации перинатальной патологии, осложненными родами на сроке гестации 22 недели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новорожденные, переведенные из организации родовспоможения первого и второго уровней.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новорожденные третьего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новорожденные со сложными пороками органов и систем, нуждающиеся в сложных оперативных технологиях.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Медицинское оборудование и расходные материалы для проведения реанимации новорожденных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санации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(медицинская резиновая груша, рекомендуемая только для одноразового использования)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 (или) механический отсос с системой трубок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для отсасывания содержимого верхних дыхательных путей 5 френч (далее – F) или 6F, 8F,10F, 12F или 14F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Желудочный зонд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мекония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искусственной вентиляции легких и оксигенотерапии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вентиляции легких под положительным давлением с возможностью подачи 90-100 процентов кислорода, с клапаном ограничения давления или манометром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лицевые маски двух размеров с мягкими краями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доношенных и недоношенных новорожденных)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кислородных трубок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сжатого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кислорода и сжатого воздуха с флоуметром (измеритель потока) и шлангами (скорость потока до 10 литров в минуту)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пульсоксиметр с неонатальным датчиком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интубации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прямыми клинками размером 0 (для недоношенных) и 1 (для доношенных)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каждого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лампочки батарейки для ларингоскопа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эндотрахеальные трубки с внутренним диаметром 2,5 миллиметра; 3,0 милиметров; 3,5 милиметров; 4,0 милиметров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стилет (проводник) для эндотрахеальной трубки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для прикрепления эндотрахеальной трубки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спиртовые салфетки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углекислого газа (СО2) на выдохе (капнограф)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1:10000 (0,1 миллиграмм на миллилитр), ампулы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или раствор лактата Рингера – 100 миллилитров (далее – мл) или 250 мл, флакон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катетеризации пупочных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упаковок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скальпель и 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антисептических препаратов (йодалкоголя), флакон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лигатура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пупочные катетеры 3,5F; 5F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каждого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объемом 1 мл, 3 мл, 5 мл, 10 мл и 20 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каждого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калибром 25 гейдж (далее – G), 21G, 18G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каждого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трех-ходовый запорный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глубоконедоношенных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пластиковый пакет или полиэтиленовая пеленка (не стерильная)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неонатальные ротоглоточные воздуховоды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для поддержания температуры тела ребенка во время транспортировки в отделение интенсивной терапии новорожденных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Вкладыш- карта реанимации и стабилизации состояния новорожденных в родильном зале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родильницы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родов час мин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амниотических вод (нужное подчеркнуть)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мекониальные, мутные, зловонные, с примесью крови, светлые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новорожденного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30”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60”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90”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120”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Пульсация пуповины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Произвольные движения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типа "гаспинг"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Нерегулярное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с дыхательными нарушениями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сердечных сокращений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-бледный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-разлитой цианоз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-акроцианоз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-розовый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насыщения крови кислородом (SpO2), процентов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пережатие пуповины/ "сцеживание"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Лучистое тепло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Теплосберегающий пакет/пеленка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верхних дыхательных путей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Интубация трахеи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трахеи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Желудочный зонд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положительное давление в дыхательных путях (СРАР)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назальная канюли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назофарингеальная трубка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интубационная трубка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 вдохе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 выдохе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вдоха (Tin)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 кислорода во вдыхаемый смеси (FiO2)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Непрямой массаж сердца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вены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гидрохлорид 0,1 процента 1:10000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-энтерально, _______ миллилитров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-внутривенно ______ миллилитров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раствор, _ миллилитров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Сурфактант _____, миллиграмм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к переводу в отделения неонатального блока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неонатального блока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показания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интенсивной терапии новорожденных: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недоношенные с экстремально низкой массой тела и со сроком гестации менее 28 недель, нуждающиеся в неинвазивной респираторной поддержке в первые 3-е суток после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недоношенные и доношенные новорожденные, нуждающиеся в механической вентиляции легких;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родившиеся в состоянии тяжелой асфиксии с кислотно-щелочным балансом (рН) менее 7,0 и основанием пуповинной крови (ВЕ) больше или равно - 12 в крови пупочной артерии, нуждающиеся в любом виде респираторной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 с нестабильным уровнем глюкозы и электролитного состава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 с нестабильной гемодинамикой, нуждающиеся для поддержания артериального давления введением дофамина, добутамина в дозе более 5 микрограмм на килограмм в минуту;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 с высоким риском ухудшения состояния в ближайшее время.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высокозависимых новорожденных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недоношенные с экстремально низкой массой тела при рождении, родившиеся на сроке гестации менее 28 недель и нуждающиеся в неинвазивной респираторной поддержке с концентрацией кислорода менее 30 процентов (далее -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доношенные и недоношенные с массой тела более 1000 грамм и сроком гестации более 28 недель с первых суток нуждающиеся в неинвазивной вентиляции с фракцией кислорода во вдыхаемый смеси (FiO2) менее 30% и давлением на выдохе менее 6 сантиметров водного столба;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новорожденные, нуждающиеся в полном или частичном парентеральном питании вне зависимости от респираторного статуса;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нуждающиеся в фототерапии;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нуждающиеся в частых диагностических мероприятиях для верификации диагноза;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новорожденные, нуждающиеся в тщательном мониторинге за кардио-респираторным статусом.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новорожденных, нуждающихся в специализированном уходе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новорожденные, нуждающиеся в минимальной респираторной поддержке (оксигенотерапия);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нуждающиеся в специальном медицинском уходе (соблюдении оптимального режима, зондового кормления, фототерапии, обработке ран) и лечебных мероприятиях (инъекции, массаж, методах реабилитации и абилитации);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родители которых по различным причинам не способны обеспечить надлежащий уход в домашних условиях.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2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объем лечебно-диагностических мероприятий в зависимости уровня регионализации перинатальной помощи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белок, альбумин, билирубин с фракциями, мочевина, креатинин, аланинаминотрансфераза, аспартатаминотрансфераза;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и брюшной полости;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 и резус фактор;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свертывания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состав крови (упрощенный: рН, РСО2);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 на скрытую кровь.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Ц-реактивный белок;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биологических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Ликворограмма;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и электролитный состав крови (расширенный);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Эхокардиография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уровень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Прокальцитонин;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Магнитно-резонансная томография;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определение болезней обмена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определение генетических заболеваний;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 уровни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Спектроскопия в ближней инфракрасной области NIRS (near infrared spectroscopy - Спектроскопия в ближней инфракрасной области)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мероприятия*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Оксигенотерапия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СРАР (СиПап);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 (далее – ИВЛ) (простой режим).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 (триггерный);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парентеральное питание (индивидуализированное или стандартизированное (заводского приготовления).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уровень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 (экспертный с графическим экраном);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 ИВЛ;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гипотермия;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лечение.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хирургические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операции.</w:t>
            </w:r>
          </w:p>
        </w:tc>
      </w:tr>
    </w:tbl>
    <w:p>
      <w:pPr>
        <w:spacing w:after="0"/>
        <w:ind w:left="0"/>
        <w:jc w:val="both"/>
      </w:pPr>
      <w:bookmarkStart w:name="z262" w:id="197"/>
      <w:r>
        <w:rPr>
          <w:rFonts w:ascii="Times New Roman"/>
          <w:b w:val="false"/>
          <w:i w:val="false"/>
          <w:color w:val="000000"/>
          <w:sz w:val="28"/>
        </w:rPr>
        <w:t>
      * - Примечание: лечебно-диагностические мероприятия выполняются в течение не более 30 мин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 – кислотно-щелочной баланс;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углекислый газ;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6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стабилизации состояния новорожденного перед транспортировкой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стабилизации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Терморегуляция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тела 36,5-37,5 градусов Цельсия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спонтанного дыхания (40-60 в минуту) / обеспечение адекватной проходимости дыхательных путей/эффективная вентиляция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 насыщения кислородом 90-94 %, за исключением особых случаев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Адекватная перфузия тканей/время наполнения капилляров более 3 сек,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ЧСС 120-160 в минуту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в пределах возрастной нормы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функционирующего венозного доступа у стабильного пациента, наличие одного центрального или двух периферических доступов у новорожденных с полиорганной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Метаболический статус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Компенсированные показатели электролитного баланса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крови в пределах 7,25-7,40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30-45 мм. рт. ст., РаО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45-45 мм. рт. 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глюкозы более 3 ммоль/л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и согласие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семьи, оказание психоэмоциональной поддержки семьи</w:t>
            </w:r>
          </w:p>
        </w:tc>
      </w:tr>
    </w:tbl>
    <w:p>
      <w:pPr>
        <w:spacing w:after="0"/>
        <w:ind w:left="0"/>
        <w:jc w:val="both"/>
      </w:pPr>
      <w:bookmarkStart w:name="z270" w:id="199"/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 – кислотно-щелочной баланс;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углекислый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парциальное давление углекислого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мм. рт. ст. – миллиметров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ммоль/л – миллимоль на литр.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7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транспортировки новорожденного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Гестационный возраст: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Постконцептуальный возраст: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 при рождении: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масса тела: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ребенка: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перевода новорожденного: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транспортировки:</w:t>
            </w:r>
          </w:p>
        </w:tc>
      </w:tr>
    </w:tbl>
    <w:p>
      <w:pPr>
        <w:spacing w:after="0"/>
        <w:ind w:left="0"/>
        <w:jc w:val="both"/>
      </w:pPr>
      <w:bookmarkStart w:name="z273" w:id="201"/>
      <w:r>
        <w:rPr>
          <w:rFonts w:ascii="Times New Roman"/>
          <w:b w:val="false"/>
          <w:i w:val="false"/>
          <w:color w:val="000000"/>
          <w:sz w:val="28"/>
        </w:rPr>
        <w:t>
      Диагноз матери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новорожденного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новорожденного ребенка перед транспортировкой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транспортировки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транспорта: автомобиль, воздушный транспорт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респираторной терапии: ИВЛ, ВИВЛ, оксигенотерапия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Установка для инфузионной терапии - инфузомат или система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Мониторинг: пульсоксиметрия, измерение артериального, термометрия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(часы, минуты)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транспортировке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 кювезе (градусов Цельсия)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кислорода (FiO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ИВЛ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(л/мин)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дыхания (ЧД) в минуту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 вдохе, см. вод.ст.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 выдохе, см. вод. ст.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(мл.)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(мл/час)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 (в мин.)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ЧСС, уд/мин/АД (мм рт. ст.)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тела (градусов Цельсия)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Сатурация кислорода (SpO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(потери)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Судорожный синдром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Геморрагический синдром (кожные проявления, желудочно-кишечный тракт, дыхательные пути)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4" w:id="202"/>
      <w:r>
        <w:rPr>
          <w:rFonts w:ascii="Times New Roman"/>
          <w:b w:val="false"/>
          <w:i w:val="false"/>
          <w:color w:val="000000"/>
          <w:sz w:val="28"/>
        </w:rPr>
        <w:t>
      Осложнения при транспортировке: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смерть;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ухудшение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длительность транспортировки: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______ г. _____час 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врача транспортной бригады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врача, принимающего новорожденного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275" w:id="203"/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ВИВЛ – высокочастотная искусственная вентиляция легких;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ИВЛ – искусственная вентиляция легких;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ЧСС – частота сердечных сокращений;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 – артериальное давление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ИВЛ – искусственная вентиляция легких.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ЧД – частота дыхания; л/мин – литров в минутов;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см. вод.ст. – сантиметров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 – миллилитров;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мл/час – миллилитров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рт. ст. – миллиметров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SpO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уровень насыщения крови кислородом;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FiO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фракция кислорода во вдыхаемый смеси.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7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направления в кабинет катамнеза</w:t>
      </w:r>
    </w:p>
    <w:bookmarkEnd w:id="204"/>
    <w:bookmarkStart w:name="z27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экстремально низкой массой тела (свыше 500 грамм) или очень низкой массой тела при рождении (свыше 500 грамм);</w:t>
      </w:r>
    </w:p>
    <w:bookmarkEnd w:id="205"/>
    <w:bookmarkStart w:name="z27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потребовавшие проведения хирургического вмешательства в возрасте до 28 дней жизни;</w:t>
      </w:r>
    </w:p>
    <w:bookmarkEnd w:id="206"/>
    <w:bookmarkStart w:name="z28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дети, родившиеся в тяжелом состоянии, с оценкой по шкале Апгар 0- 4 балла;</w:t>
      </w:r>
    </w:p>
    <w:bookmarkEnd w:id="207"/>
    <w:bookmarkStart w:name="z28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перенесшие в неонатальном периоде состояния гипоксемии, ацидоза, гипогликемии или эпизоды повторяющегося апноэ;</w:t>
      </w:r>
    </w:p>
    <w:bookmarkEnd w:id="208"/>
    <w:bookmarkStart w:name="z28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перенесшие внутриутробную или неонатальную инфекцию;</w:t>
      </w:r>
    </w:p>
    <w:bookmarkEnd w:id="209"/>
    <w:bookmarkStart w:name="z28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перенесшие респираторные нарушения или имевшие другую патологию, потребовавшие использования искусственной вентиляции легких;</w:t>
      </w:r>
    </w:p>
    <w:bookmarkEnd w:id="210"/>
    <w:bookmarkStart w:name="z28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перенесшие гемолитическую болезнь новорожденных;</w:t>
      </w:r>
    </w:p>
    <w:bookmarkEnd w:id="211"/>
    <w:bookmarkStart w:name="z28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с патологическим характером гипербилирубинемии, затяжной желтухой более 1 месяца;</w:t>
      </w:r>
    </w:p>
    <w:bookmarkEnd w:id="212"/>
    <w:bookmarkStart w:name="z28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дети, имеющие нейросонографические признаки ишемии головного мозга, перивентрикулярной лейкомаляции, тромбоза или кровоизлияния;</w:t>
      </w:r>
    </w:p>
    <w:bookmarkEnd w:id="213"/>
    <w:bookmarkStart w:name="z28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дети с врожденными пороками развития различных органов и систем, диагностированных в антенатальном или неонатальном периодах.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минимальный штат работников неонатальной службы в организации родовспоможения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неонатального блока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неонатальная медсестра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сестра хозяйка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интенсивной терапии новорожденных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(палатный)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1 койку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(соотношение медсестра к пациенту – 1:1)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высокозависимых новорожденных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(палатный)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3 койки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(соотношение медсестра к пациенту – 1:3)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новорожденных, нуждающихся в специальном уходе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на 10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(соотношение медсестра к пациенту – 1:6)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10 коек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Вспомогательная служба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(инструктор/тренер)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грудному вскармливанию)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(молочная комната)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МО использует стандартизированное (заводского приготовления) парентеральное 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использует стандартизированное парентеральное 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совместного пребывание матери и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30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15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грудному вскармливанию)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25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вакцинации)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25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аудиометрии)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25 коек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неонатальной хирургии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реаниматолог-неонатолог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неонатолог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анестезистка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палат реанимации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перевязочная, операционная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в палате реанимации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операционной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0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минимальное оснащение родильных палат для оказания неонатальной помощи, а также палат стабилизации новорожденных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Родильная палата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(далее – РС) с встроенной Т-системой, подачей кислорода, источником лучистого тепла, освещением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индивидуальную родильную палату 1 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(далее – КМ) с неонатальными датчиками для измерения сатурации, электрокардиограммы (далее – ЭКГ) и манжетами для измерения артериального давления (далее – АД)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индивидуальную родильную палату 1 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индивидуальную родильную палату 1 электрический отсос.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Т-система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индивидуальную родильную палату 1 весы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стабилизации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 койко-место 1 аппарат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РС.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ЭКГ и манжетами для измерения 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койко-место1 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электроотсос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Т-система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Шприцевые насосы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3 шприцевой насос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Аэлектронные весы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0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минимальное оснащение неонатального блока организаций родовспоможения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интенсивной терапии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 с двойными стенками и встроенными весами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электрокардиограммы (далее – ЭКГ) и манжетами для измерения артериального давления (далее – АД)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(далее – ИВЛ) неонатальный экспертного класса (экспертный с графическим экраном, с возможностью определения дыхательного объема, проведения объемной вентиляции)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фототерапии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Инфузомат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Шприцевые насосы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6 + 6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высокочастотной искусственной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6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ингаляции и мониторинга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6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6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3 койко-места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Газовый анализатор крови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анализатор крови (портативный)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встроенным аппаратом искусственной вентиляции легких (далее -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исследования головного мозга, внутренних органов у новорожденных с допплерометрическим блоком, программным обеспечением для кардиологических исследований с соответствующим набором ультразвуковых датчиков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Амплитудный электроэнцефалограф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высокозависимых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 с двойными стенками и встроенными весами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ЭКГ и манжетами для измерения 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фототерапии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Инфузомат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Шприцевые насосы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3 +3.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3 койко-места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анализатор крови (портативный)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встроенным аппаратом ИВЛ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новорожденных, нуждающихся в специализированной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ЭКГ и манжетами для измерения 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3-4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Шприцевые насосы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3 койко-места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6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Койки неонатальной 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 с двойными стенками и встроенными весами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 +1 в операционный блок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ЭКГ и манжетами для измерения 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ИВЛ неонатальный экспертного класса (экспертный с графическим экраном, с возможностью определения дыхательного объема, проведения объемной вентиляции)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фототерапии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Инфузомат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 + 1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 для активной аспирации из полостей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аппарат электрокардиограф, оснащенный системой защиты от электрических помех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наркозный с дыхательным автоматом, включая триггерную систему, аппарат с функцией минимального газотока, приставкой для анестезии ксеноном и газовым монитором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механической ИВЛ для новорожденных с блоком высокочастотной осцилляторной ИВЛ или аппарат для высокочастотной осцилляторной ИВЛ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неинвазивной ИВЛ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Увлажнители газовой смеси с подогревом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ларингоскоп с набором клинков и зарядным устройством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источник света со световодом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мешок Амбу с набором масок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хирургический инструментарии педиатрический для абдоминальной и торакальной хирургии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шкафы для медикаментов 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сестринский манипуляционный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для питания и медикаментов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компонентов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размораживания кондуктивного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