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64f8" w14:textId="03c6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апреля 2023 года № 136/НҚ. Зарегистрирован в Министерстве юстиции Республики Казахстан 7 апреля 2023 года № 32252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(зарегистрирован в Реестре государственной регистрации нормативных правовых актов за № 13353),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обязательном социальном страховании",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пенсионном обеспечении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Земельного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регистрации залога движимого имущества",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государственной регистрации прав на недвижимое имущество",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776 Кодекса Республики Казахстан "О налогах и других обязательных платежах в бюджет", с абзацем сто девяносто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цифрового развития, инноваций и аэрокосмической промышленности Республики Казахстан, утвержденный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параграфы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