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fb38" w14:textId="8fcf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транспортировки лома и отходов черных и цветных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апреля 2023 года № 265. Зарегистрирован в Министерстве юстиции Республики Казахстан 21 апреля 2023 года № 32351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7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разделом 10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сроком на шесть месяцев на вывоз с территории Республики Казахстан всеми видами транспорта: коды товарной номенклатуры внешнеэкономической деятельности Евразийского экономического союза (далее – коды ТН ВЭД ЕАЭС) 7404 00 - отходы и лом медные, 7602 00 - отходы и лом алюминиевые, 7802 00 000 0 - отходы и лом свинцовые, 8549 11 000 0 - отходы и лом свинцовых аккумуляторов, отработавшие свинцовые аккумуляторы, 8549 12 000 0 - прочие, содержащие свинец, кадмий или ртуть, 8549 13 000 0 - отсортированные по химическому типу и не содержащие свинец, кадмий или ртуть, 8549 14 000 0 - несортированные и не содержащие свинец, кадмий или ртуть, 8549 19 000 0 - прочие;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автомобильным и морским видом транспорта: код ТН ВЭД ЕАЭС 7204 - отходы и лом черных металлов, слитки черных металлов для переплавки (шихтовые слитки), за исключением кодов ТН ВЭД ЕАЭС 7204 21 100 0 – отходы и лом легированной стали, коррозионностойкой стали содержащей 8 мас. % или более никеля, 7204 21 900 0 - прочие, 7204 29 000 0 – прочие;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на вывоз с территории Республики Казахстан автомобильным и морским видом транспорта бывших в употреблении труб, рельсов, элементов железнодорожного полотна и подвижного состава: коды ТН ВЭД ЕАЭС 7302 - изделия из черных металлов, используемые для железнодорожных или трамвайных путей, рельсы, контррельсы и зубчатые рельсы, 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рельсов, 7303 00 - трубы, трубки и профили полые, из чугунного литья, 7304 - трубы, трубки и профили полые, бесшовные, из черных металлов (кроме чугунного литья), трубы для нефте- или газопроводов, 7305 - трубы и трубки прочие (например, сварные, клепаные или соединенные аналогичным способом), с круглым сечением, наружный диаметр которых более 406,4 мм, из черных металлов, трубы для нефте- или газопроводов, 7306 - трубы, трубки и профили полые прочие (например, с открытым швом или сварные, клепаные или соединенные аналогичным способом), из черных металлов, трубы для нефте- или газопроводов, 8607 - части железнодорожных локомотивов или моторных вагонов трамвая или подвижного состава, тележки, оси и колеса, и их части, за исключением бывших в употреблении элементов подвижного состава, ввозимых на территорию Республики Казахстан для ремонта и вывозимых обратно, а также вывозимых с территории Республики Казахстан для ремонта и ввозимых обратно автомобильным видом транспорта: коды ТН ВЭД ЕАЭС 8607 19 100 1 - бывшие в употреблении, 8607 19 100 9 - прочие, 8607 19 900 9 - прочие, 8607 21 100 9 - прочие, 8607 21 900 9 - прочие, 8607 30 000 0 - крюки и прочие сцепные устройства, буфера, их части, прочие, 8607 99 800 0 - прочие, 8607 29 000 0 - прочие, 8607 12 000 0 – тележки прочие.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товарам, указанным в абзаце четвертом пункта первого настоящего приказа, участники внешнеэкономической деятельности за пять рабочих дней до предполагаемой даты перемещения товаров через государственную границу Республики Казахстан представляют в Комитет индустриального развития Министерства индустрии и инфраструктурного развития Республики Казахстан договоры (контракты) на проведение ремонта элементов подвижного состава, декларацию на товары (при ее наличии), а также акты выполненных работ в течение пяти рабочих дней после ввоза указанных товаров на территорию Республики Казахстан. Представление документов сопровождается с указанием даты и наименования пункта пропуска на государственной границе Республики Казахстан, через который планируется перемещение товаров.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индустриального развития Министерства индустрии и инфраструктурного развития Республики Казахстан в течение трех рабочих дней с даты получения от участников внешнеэкономической деятельности документов, указанных в части первой настоящего пункта, уведомляет Комитет государственных доходов Министерства финансов Республики Казахстан об участниках внешнеэкономической деятельности, товаре, дате и пункте пропуска на государственной границе Республики Казахстан, через который планируется перемещение товаров.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развития, Комитету транспорта Министерства индустрии и инфраструктурного развития Республики Казахстан, а также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Казахстан, в пределах своей компетенции обеспечить контроль по исполнению пункта 1 настоящего приказа в установленном законодательством Республики Казахстан порядке.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индустриального развития совместно с Комитетом транспорта Министерства индустрии и инфраструктурного развития Республики Казахстан, Комитетом государственных доходов Министерства финансов Республики Казахстан, а также Пограничной службой Комитета национальной безопасности Республики Казахстан определить порядок взаимодействия по обеспечению исполнения пункта 1 настоящего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Евразийской экономической комиссии о введении указанного в пункте 1 настоящего приказа запрета.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3 мая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