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4dd1" w14:textId="1e14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 мая 2018 года № 293 "Об утверждении условий по минимальному индивидуальному кредитному рейтингу в иностранной валю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1 апреля 2023 года № 272. Зарегистрирован в Министерстве юстиции Республики Казахстан 25 апреля 2023 года № 323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 мая 2018 года № 293 "Об утверждении условий по минимальному индивидуальному кредитному рейтингу в иностранной валюте" (зарегистрирован в Реестре государственной регистрации нормативных правовых актов под № 1701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минимальному индивидуальному кредитному рейтингу в иностранной валюте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по твердым полезным ископаемым Министерства индустрии и инфраструктурного развития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8 года № 293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по минимальному индивидуальному кредитному рейтингу в иностранной валюте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ом по обеспечению исполнения обязательств по ликвидации последствий недропользования в Республике Казахстан выступает иностранный банк или организация (далее – Гарант), акции которой обращаются на организованном рынке ценных бумаг. Гарант соответствует одному из следующих условий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минимального индивидуального кредитного рейтинга не ниже уровня "ВВ+" рейтингового агентства Standard &amp; Poors либо рейтингов аналогичного уровня, присвоенных рейтинговыми агентствами Fitch, Сapital Intelligence, Dominion Bond Rating Service, JСR или Rating &amp; Investment Information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минимального индивидуального кредитного рейтинга не ниже уровня "Вa1", присвоенного рейтинговым агентством Moody's Investors Service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