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d198" w14:textId="4ead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апреля 2023 года № 158. Зарегистрирован в Министерстве юстиции Республики Казахстан 3 мая 2023 года № 32420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местные исполнительные органы областей, городов Астаны, Алматы и Шымкента, территориальные инспекции областей, городов Астаны, Алматы и Шымкента Комитета ветеринарного контроля и надзора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158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7-1/69 "Об утверждении квалификационных требований, предъявляемых к деятельности в области ветеринарии, и перечня документов, подтверждающих соответствие им" (зарегистрирован в Реестре государственной регистрации нормативных правовых актов № 10898):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сельского хозяйства Республики Казахстан, в которые вносятся изменения (далее – Перечень).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№ 11940):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Ветеринарных (ветеринарно-санитарных)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 (зарегистрирован в Реестре государственной регистрации нормативных правовых актов № 12208):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требованиях к объектам производства, осуществляющим заготовку (убой животных), хранение, переработку и реализацию продукции и сырья животного происхождения, утвержденных указанным приказом;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Подъездные пути, проезжие дороги и пешеходные дорожки, погрузочно-разгрузочные площадки и проходы должны иметь твердое водонепроницаемое, легкодоступное для мойки и дезинфекции покрытие с хорошим водостоком атмосферных, талых и смывных вод в канализацию, либо септик, либо собственные системы очистных сооружений.";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въезде (выезде) на территорию (с территории) объекта производства обеспечивается дезинфекция въезжающего и выезжающего транспорта при любых погодных условиях.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входа (выхода) персонала объекта производства предусматривается санитарный пропускник с дезинфицирующим ковриком. Объектом производства осуществляется самоконтроль за своевременностью заправки дезинфицирующих барьеров, ковриков дезинфицирующими средствами, зарегистрированными в Республике Казахстан и/или государствах-членах Евразийского экономического союза.";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"95. Капитальные здания объектов оборудуются централизованными системами холодного и горячего водоснабжения, водоотведения. Питьевая вода используется в соответствии с требованиями качества и безопасности, предъявляемыми к питьевой воде, установленных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(зарегистрирован в Реестре государственной регистрации нормативных правовых актов № 31934). При отсутствии централизованного водоснабжения допускается использование воды из местных источников. Допускается использование для хозяйственно-питьевых нужд привозной воды.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горячего водоснабжения в моечных помещениях объекта устанавливают водонагреватели. При отсутствии системы канализации для сбора сточных вод допускается устройство водонепроницаемых выгребных ям с крышкой. Яма очищается по мере накопления.";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"112 В торговой зоне отводятся торговые места. В местах торговли продовольственными товарами допускается продажа сопутствующих непродовольственных товаров, и оказание услуг общественного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утвержденными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пищевой продукции проводится на специально выделенных местах.".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октября 2020 года № 302 "Об утверждении Правил выдачи лицензии для занятия деятельностью в сфере ветеринарии" (зарегистрирован в Реестре государственной регистрации нормативных правовых актов № 21364):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для занятия деятельностью в сфере ветеринарии,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"Выдача лицензии для занятия деятельностью в сфере ветеринарии"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7-1/69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области ветеринарии по производству препаратов ветеринарного назначения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лечению и профилактике заболеваний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вивария;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изоляторов;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термостатной комнаты, снабженной регистрирующими температуру и влажность (при необходимости) датчиками;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автоклав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помещения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Приказ).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диагностике болезней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обладающих фармакологической активностью: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предназначенных для повышения продуктивности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для дезинфекции, дератизации, дезинсекции: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–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−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препарат, наличие аккредитованной испытательной лаборатории, оснащенной приборами и оборудованием, либо договора о выполнении испытательных работ (услуг) с организациями, имеющими указанные лаборатории, для осуществления контроля качества производимых ветеринарных препаратов (средства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приборы контроля, вспомогательные материалы и оборудование, заверенные подписью услугополучателя, сертификаты о поверке и (или) оттиски поверительного клейма на средствах измерений* и/или сертификаты о калибровке средств измерений**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 (далее – Закон), а также аттестат аккредитации испытательной лаборатории, либо договор с аккредитованной испытательной лабораторией).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руководителей и специалистов: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производством ветеринарных препаратов и производственного контроля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 высшим или средним биотехнологическим, химическим или биологическим образованием в подразделениях непосредственно занятых производством ветеринарных препаратов и производственного контроля; стажа работы по специальности не менее двух лет у руководителей подразделений непосредственно занятых на производстве ветеринарных препаратов и/или у работника подразделения производственного контроля, специализации или усовершенствования и других видов повышения, квалификации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 (или) послевузовского образования по специальностям "ветеринарная медицина", "ветеринарная санитария" и (или) технического и профессионального образования (колледж) по специальности "ветеринария", стажа работы по специальности не менее двух лет, специализации или усовершенствования и других видов повышения квалификации за последние 5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3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</w:t>
            </w:r>
          </w:p>
        </w:tc>
      </w:tr>
    </w:tbl>
    <w:bookmarkStart w:name="z1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 в области ветеринарии по производству препаратов ветеринарного назначения</w:t>
      </w:r>
    </w:p>
    <w:bookmarkEnd w:id="31"/>
    <w:p>
      <w:pPr>
        <w:spacing w:after="0"/>
        <w:ind w:left="0"/>
        <w:jc w:val="both"/>
      </w:pPr>
      <w:bookmarkStart w:name="z105" w:id="32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и нормативам набора технологического оборудования, выданном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ветеринарно-санитарным инспектором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06" w:id="33"/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технологического, измерительного и испытательного оборудования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 препаратов ветеринарного назначения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техническими условиями на производимый ветеринарный препарат,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аккредитованной испытательной лаборатории, оснащенной приборами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оборудованием, либо договора о выполнении испытательных работ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организациями, имеющими указанные лаборатории, для осуществления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производимых ветеринарных препаратов (средства измерений, внесенные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государственной системы обеспечения единства измерений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результатам испытаний с целью утверждения типа или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 средств измерений, приборы контроля, вспомогательные материалы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оборудование, заверенные подписью услугополучателя, сертификаты о поверке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оттиски поверительного клейма на средствах измерений* и/или сертификаты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 (далее – Закон), а также аттестат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лаборатории, либо договор с аккредитованной испытательной лабораторией):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средства измерений, внесенные в реестр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законные права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из эксплуатационных паспортов заводов-изготовителей на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сертификаты о поверке и (или) оттиски поверительного клейма на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измерений* 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 до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применяемых в сфере осуществления государственного метрологического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Казахстан, проходят калибровку в лабораториях,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аттестат аккредитации испытательной лаборатории, либо сведения о заключенных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договорах 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испытательной лаборатории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с _______________________ до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с аккредитованной лабораторией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______________________ до _________________________</w:t>
      </w:r>
    </w:p>
    <w:p>
      <w:pPr>
        <w:spacing w:after="0"/>
        <w:ind w:left="0"/>
        <w:jc w:val="both"/>
      </w:pPr>
      <w:bookmarkStart w:name="z107" w:id="34"/>
      <w:r>
        <w:rPr>
          <w:rFonts w:ascii="Times New Roman"/>
          <w:b w:val="false"/>
          <w:i w:val="false"/>
          <w:color w:val="000000"/>
          <w:sz w:val="28"/>
        </w:rPr>
        <w:t>
      3. Для юридических лиц: наличие квалифицированного состава руководителей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специалистов: в подразделениях непосредственно занятых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 производственного контроля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менее одного ветеринарного врача или фельдшера), имеющих высшее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послевузовское образование по специальностям "ветеринарная медицина",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санитария" и(или)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(колледж) по специальности "ветеринария"; специалистов с высшим или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биотехнологическим, химическим или биологическим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подразделениях непосредственно занятых производством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производственного контроля; стажа работы по специальности не менее двух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руководителей подразделений непосредственно занятых на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и/или у работника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специализации или усовершенствования и других видов повышения,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за последние 5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 наличие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 образования (колледж)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"ветеринария", стажа работы по специальности не менее двух лет,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усовершенствования и других видов повышения квалификации за 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учреждения, где проводилась специализации/повышение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ветеринарии"</w:t>
            </w:r>
          </w:p>
        </w:tc>
      </w:tr>
    </w:tbl>
    <w:bookmarkStart w:name="z1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 по производству препаратов ветеринарного назначения</w:t>
      </w:r>
    </w:p>
    <w:bookmarkEnd w:id="35"/>
    <w:p>
      <w:pPr>
        <w:spacing w:after="0"/>
        <w:ind w:left="0"/>
        <w:jc w:val="both"/>
      </w:pPr>
      <w:bookmarkStart w:name="z111" w:id="36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и нормативам набора технологического оборудования, выданном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ветеринарно-санитарным инспектором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</w:t>
      </w:r>
    </w:p>
    <w:p>
      <w:pPr>
        <w:spacing w:after="0"/>
        <w:ind w:left="0"/>
        <w:jc w:val="both"/>
      </w:pPr>
      <w:bookmarkStart w:name="z112" w:id="37"/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технологического, измерительного и испытательного оборудования для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препаратов ветеринарного назначения в соответствии с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условиями на производимый ветеринарный препарат, наличие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лаборатории, оснащенной приборами и оборудованием, либо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выполнении испытательных работ (услуг) с организациями, имеющими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лаборатории, для осуществления контроля качества производимых ветеринарных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препаратов (средства измерений, внесенные в реестр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 Республики Казахстан по результатам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утверждения типа или метрологической аттестации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приборы контроля, вспомогательные материалы и оборудование, заверенные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 услугополучателя, сертификаты о поверке и (или) оттиски поверительного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клейма на средствах измерений* и/или сертификаты о калибровке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измерений" (далее – Закон), а также аттестат аккредитации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лаборатории, либо договор с аккредитованной испытательной лабораторией):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средства измерений, внесенные в реестр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законные права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из эксплуатационных паспортов заводов-изготовителей на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сертификаты о поверке и (или) оттиски поверительного клейма на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измерений* 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_____________________ до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применяемых в сфере осуществления государственного метрологического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Казахстан, проходят калибровку в лабораториях,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аттестат аккредитации испытательной лаборатории, либо сведения о заключенных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договорах 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испытательной лаборатории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с ______________________ до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с аккредитованной лабораторией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________________________ до _________________________</w:t>
      </w:r>
    </w:p>
    <w:p>
      <w:pPr>
        <w:spacing w:after="0"/>
        <w:ind w:left="0"/>
        <w:jc w:val="both"/>
      </w:pPr>
      <w:bookmarkStart w:name="z113" w:id="38"/>
      <w:r>
        <w:rPr>
          <w:rFonts w:ascii="Times New Roman"/>
          <w:b w:val="false"/>
          <w:i w:val="false"/>
          <w:color w:val="000000"/>
          <w:sz w:val="28"/>
        </w:rPr>
        <w:t>
      3. Для юридических лиц: наличие квалифицированного состава руководителей 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специалистов: в подразделениях непосредственно занятых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 производственного контроля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менее одного ветеринарного врача или фельдшера), имеющих высшее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послевузовское образование по специальностям "ветеринарная медицина",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санитария" и(или)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(колледж) по специальности "ветеринария"; специалистов с высшим или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биотехнологическим, химическим или биологическим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подразделениях непосредственно занятых производством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производственного контроля; стажа работы по специальности не менее двух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руководителей подразделений непосредственно занятых на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и/или у работника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специализации или усовершенствования и других видов повышения,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за последние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 наличие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 образования (колледж)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"ветеринария", стажа работы по специальности не менее двух лет, специализации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усовершенствования и других видов повышения квалификации за 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учреждения, где проводилась специализации/повышение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