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c413" w14:textId="8b3c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28 января 2016 года № 129 "Об утверждении Правил создания, развития, эксплуатации, приобретения объектов информатизации "электронного правительства", а также информационно-коммуникационных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мая 2023 года № 178/НҚ. Зарегистрирован в Министерстве юстиции Республики Казахстан 17 мая 2023 года № 32505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129 "Об утверждении Правил создания, развития, эксплуатации, приобретения объектов информатизации "электронного правительства", а также информационно-коммуникационных услуг" (зарегистрирован в Реестре государственной регистрации нормативных правовых актов под № 13282)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развития, эксплуатации, приобретения объектов информатизации "электронного правительства", а также информационно-коммуникационных услуг,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архитектура информационно-коммуникационной платформы "электронного правительства" - описание структурной и функциональной организации информационно-коммуникационной платформы "электронного правительства", ее фундаментальных концепций и свойств, реализованных в компонентах и элементах, их взаимодействия друг с другом и со средой, а также принципов, определяющих ее развитие.";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Создание и развитие объектов информатизации "электронного правительства" осуществляются через реализацию государственных инвестиционных проектов, а также инвестиционных проектов за счет средств организаций.";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Создание, развитие, обеспечение информационно-коммуникационной платформы "электронного правительства" осуществляется оператором в соответствии архитектурой "электронного правительства".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Архитектура информационно-коммуникационной платформы "электронного правительства" является основным компонентом архитектуры "электронного правительства", которая формируется и утверждается оператором по согласованию с сервисным интегратором 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мониторинга реализации архитектуры "электронного правительства", утвержденными приказом Министра цифрового развития, инноваций и аэрокосмической промышленности Республики Казахстан от 12 августа 2019 года № 193/НҚ (зарегистрирован в Реестре государственной регистрации нормативных правовых актов за № 19249).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Информационно-коммуникационная платформа "электронного правительства" содержит среды разработки, тестирования и опытной эксплуатации.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технологические требования информационно-коммуникационной платформы "электронного правительства" для создания, развития, и размещения на ней объектов информатизации "электронного правительства" и (или) информационно – коммуникационных услуг являются общедоступными и размещаются на архитектурном портале.";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размещения объектов информатизации "электронного правительства" на информационно-коммуникационной платформе "электронного правительства" оператором оказывается услуга по представлению технологической платформы и/или информационно-коммуникационной инфраструктуры уполномоченному органу или организациям в течение десяти рабочих дней с момента получения заявки.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информатизации "электронного правительства", отнесенные согласно Классификатору объектов информатизации,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28 января 2016 года № 135 (зарегистрирован в Реестре государственной регистрации нормативных правовых актов за № 13349):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первому классу размещаются только на информационно-коммуникационной платформе "электронного правительства" или информационно-коммуникационной инфраструктуре "электронного правительства";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второму и третьему классу, в случае отсутствия возможностей их размещения на информационно-коммуникационной платформе "электронного правительства" или информационно-коммуникационной инфраструктуре "электронного правительства" размещаются у организации, предоставляющих информационно-коммуникационную инфраструктуру.";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целях реализации требований обеспечения информационной безопасности для обороны страны и безопасности государства государственные органы и организации осуществляют приобретение программного обеспечения и продукции электронной промышленности в виде товара или информационно-коммуникационной услуги из Реестра, включенных в соответствии с Правилами формирования и ведения реестра.";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Планирование расходов на приобретение программного обеспечения и продукции электронной промышленности, услуг по представлению технологической платформы и информационно-коммуникационной инфраструктуры за счет бюджетных средств осуществляется в рамках текущих затрат для осуществления государственных функций, полномочий и оказания, вытекающих из них государственных услуг.";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Приобретение организациями, являющимися государственными юридическими лицами прав на объект информатизации "электронного правительства" в результате наследования, дарения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с учетом заключения уполномоченного органа.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уполномоченным органом формируется по следующим показателям: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целесообразность приема имущества в государственную собственность, в рамках которого осуществляется оценка возможных затрат бюджета на проведение мероприятий, предусмотренных для этапа промышленной эксплуатации объекта информатизации "электронного правительства";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использование имущества после приема в государственную собственность, в рамках которого сервисным интегратором осуществляется оценка, в том числе на основе представленного технического задания, на соответствие архитектуре "электронного правительства", техническим, правовым требованиям в области информационно-коммуникационных технологий, управления данными; отсутствие наличия аналогичного программного обеспечения в Реестре.";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Информационно-коммуникационная услуга по предоставлению программного обеспечения и продукции электронной промышленности приобретается из Реестра.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Автоматизация деятельности путем приобретения информационно-коммуникационных услуг признается сервисной моделью информатизации.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организации обеспечивают приоритет перехода на сервисную модель информатизации.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расходов на информационно-коммуникационные услуги осуществляется в рамках текущих затрат и на основании бюджетной заявки, формируемой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утвержденными приказом Министра финансов Республики Казахстан от 24 ноября 2014 года № 511 (зарегистрирован в Реестре государственной регистрации нормативных правовых актов за № 10007).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отсутствии в Реестре необходимой информационно-коммуникационной услуги государственные органы и организации осуществляют государственные закупки способом конкурса на создание информационно-коммуникационной услуги, при этом конкурсная документация включает техническое задание.";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Для создания, развития и размещения программного обеспечения на информационно-коммуникационной платформе "электронного правительства" оператором предоставляется услуги по представлению технологической платформы и/или услуги по предоставлению информационно-коммуникационной инфраструктуры уполномоченному органу и организациям в сроки, установленные пунктом 12 и 13 настоящих Правил.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предоставления информационно-коммуникационных услуг, указанных в подпунктах 1) и 3) пункта 25 настоящих Правил оператор при необходимости в доукомплектовании информационно-коммуникационной инфраструктуры "электронного правительства" и развития информационно-коммуникационной платформы "электронного правительства" осуществляет создание, развитие программного обеспечения.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информационно-коммуникационных услуг, предоставляемых оператором, указанных в подпунктах 1) и 3) пункта 25 настоящих Правил размещается на архитектурном портале.";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Поставщик, определенный по итогам конкурса, предоставляет программное обеспечение в соответствии с условиями договора в виде услуги по предоставлению программного обеспечения.";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Сервисные программные продукты, введенные в промышленную эксплуатацию до 1 января 2023 года, включаются в Реестр без применения норм Правил формирования и ведения реестра.".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 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 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 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