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dfd7" w14:textId="9d6d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16 июля 2019 года № 261 "Об утверждении Перечней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 обороты по реализации которых и импорт освобождаются от налога на добавленную стоимость"</w:t>
      </w:r>
    </w:p>
    <w:p>
      <w:pPr>
        <w:spacing w:after="0"/>
        <w:ind w:left="0"/>
        <w:jc w:val="both"/>
      </w:pPr>
      <w:r>
        <w:rPr>
          <w:rFonts w:ascii="Times New Roman"/>
          <w:b w:val="false"/>
          <w:i w:val="false"/>
          <w:color w:val="000000"/>
          <w:sz w:val="28"/>
        </w:rPr>
        <w:t>Приказ Министра сельского хозяйства Республики Казахстан от 22 мая 2023 года № 190. Зарегистрирован в Министерстве юстиции Республики Казахстан 26 мая 2023 года № 32585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16 июля 2019 года № 261 "Об утверждении Перечней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 обороты по реализации которых и импорт освобождаются от налога на добавленную стоимость" (зарегистрирован в Реестре государственной регистрации нормативных правовых актов № 19065)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статьи 394 и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399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 обороты по реализации которых освобождаются от налога на добавленную стоимость,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лекарственных средств любых форм, используемых (применяемых) в области ветеринарии; изделий ветеринарного назначения, включая протезно-ортопедические изделия, и ветеринарной техники; материалов, оборудования и комплектующих для производства лекарственных средств любых форм, используемых (применяемых) в области ветеринарии, и изделий ветеринарного назначения, включая протезно-ортопедические изделия, и ветеринарной техники, импорт которых освобождается от налога на добавленную стоимость, утвержденный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2.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
    <w:bookmarkStart w:name="z13"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4"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6"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2023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2019 года № 261</w:t>
            </w:r>
          </w:p>
        </w:tc>
      </w:tr>
    </w:tbl>
    <w:bookmarkStart w:name="z20" w:id="10"/>
    <w:p>
      <w:pPr>
        <w:spacing w:after="0"/>
        <w:ind w:left="0"/>
        <w:jc w:val="left"/>
      </w:pPr>
      <w:r>
        <w:rPr>
          <w:rFonts w:ascii="Times New Roman"/>
          <w:b/>
          <w:i w:val="false"/>
          <w:color w:val="000000"/>
        </w:rPr>
        <w:t xml:space="preserve"> Перечень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 обороты по реализации которых освобождаются от налога на добавленную стоимость</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02. Мясо и пищевые мясные субпродукты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0206 10 100 0, 0206 22 000 1,</w:t>
            </w:r>
          </w:p>
          <w:p>
            <w:pPr>
              <w:spacing w:after="20"/>
              <w:ind w:left="20"/>
              <w:jc w:val="both"/>
            </w:pPr>
            <w:r>
              <w:rPr>
                <w:rFonts w:ascii="Times New Roman"/>
                <w:b w:val="false"/>
                <w:i w:val="false"/>
                <w:color w:val="000000"/>
                <w:sz w:val="20"/>
              </w:rPr>
              <w:t>
0206 29 100 0, 0206 30 000 1,</w:t>
            </w:r>
          </w:p>
          <w:p>
            <w:pPr>
              <w:spacing w:after="20"/>
              <w:ind w:left="20"/>
              <w:jc w:val="both"/>
            </w:pPr>
            <w:r>
              <w:rPr>
                <w:rFonts w:ascii="Times New Roman"/>
                <w:b w:val="false"/>
                <w:i w:val="false"/>
                <w:color w:val="000000"/>
                <w:sz w:val="20"/>
              </w:rPr>
              <w:t>
0206 30 000 3, 0206 41 000 1,</w:t>
            </w:r>
          </w:p>
          <w:p>
            <w:pPr>
              <w:spacing w:after="20"/>
              <w:ind w:left="20"/>
              <w:jc w:val="both"/>
            </w:pPr>
            <w:r>
              <w:rPr>
                <w:rFonts w:ascii="Times New Roman"/>
                <w:b w:val="false"/>
                <w:i w:val="false"/>
                <w:color w:val="000000"/>
                <w:sz w:val="20"/>
              </w:rPr>
              <w:t>
0206 49 000 1, 0206 80 100 0,</w:t>
            </w:r>
          </w:p>
          <w:p>
            <w:pPr>
              <w:spacing w:after="20"/>
              <w:ind w:left="20"/>
              <w:jc w:val="both"/>
            </w:pPr>
            <w:r>
              <w:rPr>
                <w:rFonts w:ascii="Times New Roman"/>
                <w:b w:val="false"/>
                <w:i w:val="false"/>
                <w:color w:val="000000"/>
                <w:sz w:val="20"/>
              </w:rPr>
              <w:t>
0206 90 100 0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05. Продукты животного происхождения,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 марала,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 Продукция мукомольно-крупяной промышленности; солод; крахмалы; инулин; пшеничная клейковина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пшеничный, кукурузный, картофельный, инулин,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 Масличные семена и плоды; прочие семена, плоды и зерно; лекарственные растения и растения для технических целей; солома и фураж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их отдельные части (включая семена и плоды), свежие или сушеные, целые или измельченные, дробленые или молотые,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 Шеллак природный неочищенный; камеди, смолы и прочие растительные соки и экстракты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растительные, агар-агар, пектины,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рыбий жир, масло и их фракции, кроме жира из печени рыб,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используемый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масла и их фракции,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 Сахар и кондитерские изделия из сахара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сахара, включая химически чистые лактозу, мальтозу, глюкозу и фруктозу, в твердом состоянии,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 Какао и продукт из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какао-масло, какао-жир,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 Разные пищевые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витаминов и минеральных веществ, предназначенные для сбалансированного дополнения к питанию, используемые для профилактики и лечения заболеваний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22. Алкогольные и безалкогольные напитки и уксус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процентов содержания по объему или более,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25. Соль; сера; земли и камень; штукатурные материалы, известь и цемент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натрия чистый, используемый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дробленый или молотый,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27. Топливо минеральное, нефть и продукты их перегонки; битуминозные вещества; воски минеральные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 прочий, используемый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с содержанием масел менее 0,75 процентов содержания по массе,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28.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 используемые при производстве фармацевтической, ветеринарной продукции, а также применяемый в фармацевтических и ветеринарных целях и дистиллированная, кондуктометрическая вода и вода аналогичной чистоты, используемая для ветеринарных целей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29. Органические химические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природные или синтезированные, используемые при производстве фармацевтической, ветеринарной продукции; а также применяемые в фармацевтических и ветеринарных целях для применения в стерилизаторах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 Фармацевтическая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31. Удобрения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содержащая более 45 процентов содержания по массе азота в пересчете на сухой безводный продукт, используемая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32. 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препараты, изготовленные на основе красящих веществ растительного или животного происхождения, используемые при производстве фармацевтической и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используемые при производстве фармацевтической,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33. Эфирные масла и резиноиды; парфюмерные, косметические или туалетные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и изделия ветеринарного назначения, содержащие смесь морской и пресной воды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35. Белковые вещества; модифицированные крахмалы; клеи; ферменты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процентов содержания по массе сывороточных белков в пересчете на сухое вещество), альбуминаты и прочие производные альбумина,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и его производные, капсулы желатиновые твердые, используемые для ветеринарных целей и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прочие модифицированные крахмалы,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 поименованные или не включенные,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37. Фото-и кинотовары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фотопластинки и фотопленки плоские из любых материалов, кроме бумаги, картона или текстильных, используемые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фотопленки в рулонах из любых материалов, кроме бумаги, картона или текстильных, для ветеринарных целей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38. Прочие химические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используемый в ветеринарных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используемый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 микроорганизмов (включая вирусы и подобные) или клеток растений или животных, используемые в ветеринарных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3822 12 000 1, 3822 19 000 1, 3822 19 000 9, 3822 90 000 0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сертифицированные эталонные материалы, используемые в ветеринарных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3824 99 610 0, 3824 99 620 0, 3824 99 640 0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 составы, применяющиеся в фармакологии или хирургии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39. Пластмассы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и изделия из них, используемые в ветеринарных целях, а также для производства лекарственных средств, изделий ветеринарного назначения и ветеринарной техники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40. Каучук, резина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каучуковый натуральный, подвулканизованный или неподвулканизованный, используемый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технически специфицированный используемый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смесь, наполненная техническим углеродом, или диоксидом кремния, эластомер,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 изделия (например, диски и кольца) из невулканизованной резины — прочие,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вулканизованной резины, используемые в фармацевтической, ветеринарной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гигиенические или фармацевтические из вулканизированной резины, кроме твердой резины или без них: пробки из вулканизированной резины, кроме твердой резины, используемые при производстве фармацевтической продукции, резиновые грелки, спринцовки, глазные пипетки, аспираторы для носа, молокоотсосы, кружка Эсмарха, жгут кровоостанавливающий, бинт Мартенса, используемые в ветеринарных целях, различные типы сосок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4015 12 000 1, 4015 12 000 9,</w:t>
            </w:r>
          </w:p>
          <w:p>
            <w:pPr>
              <w:spacing w:after="20"/>
              <w:ind w:left="20"/>
              <w:jc w:val="both"/>
            </w:pPr>
            <w:r>
              <w:rPr>
                <w:rFonts w:ascii="Times New Roman"/>
                <w:b w:val="false"/>
                <w:i w:val="false"/>
                <w:color w:val="000000"/>
                <w:sz w:val="20"/>
              </w:rPr>
              <w:t>
4015 19 000 0, 4015 90 000 0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 из вулканизированной резины, кроме твердой резины,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вулканизированной резины,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48. Бумага и картон; изделия из бумажной массы, бумаги или картона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из целлюлозных волокон в рулонах, используемое при производстве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немелованные в рулонах или листах, используемые в фармацевтической и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с покрытием, пропитанные, ламинированные, с окрашенной или декорированной поверхностью или напечатанные, в рулонах или прямоугольных (включая квадратные) листах любого размера, используемые в фармацевтических и ветеринарных целях, а также для производства фармацевтической и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применяемые в хирургических и ветеринарных целях, не расфасованные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и коробки из гофрированной бумаги или картона, используемые при производстве фармацевтической и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и этикетки, используемые при производстве фармацевтической и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в рулонах, используемая при производстве фармацевтической, и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52. Хлопок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p>
            <w:pPr>
              <w:spacing w:after="20"/>
              <w:ind w:left="20"/>
              <w:jc w:val="both"/>
            </w:pPr>
            <w:r>
              <w:rPr>
                <w:rFonts w:ascii="Times New Roman"/>
                <w:b w:val="false"/>
                <w:i w:val="false"/>
                <w:color w:val="000000"/>
                <w:sz w:val="20"/>
              </w:rPr>
              <w:t>
5208 11 100 0, 5208 21 100 0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процентов содержания по массе или более хлопковых волокон, с поверхностной плотностью не более 200 грамм/квадратный метр для изготовления бинтов, перевязочных материалов и медицинской и ветеринарной марли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56. Вата, войлок или фетр и нетканые материалы; специальная пряжа; бечевки, веревки, канаты и тросы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из химических нитей, используемый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нить и шнур с текстильным покрытием; текстильные нити, плоские и аналогичные нити, пропитанные, с покрытием или имеющие оболочку из резины или пластмассы, используемые при производстве фармацевтической и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62. Предметы одежды и принадлежности к одежде, кроме трикотажных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используемые в фармацевтической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69. Керамические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целей, используемые в ветеринарии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70. Стекло и изделия их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оптическое стекло, применяемое при изготовлении 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рентгеновское стекло для защиты от рентгеновского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 стеклянные, применяемые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и прочие аналогичные изделия из стекла,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7010 90 710 0, 7010 90 790 0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флаконы, банки, ампулы и прочие стеклянные емкости,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фармацевтических целей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73. Изделия из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 используемые в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иглы,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коробки и аналогичные изделия, используемые в ветеринарных целях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74. Медь и изделия из 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фитинги для труб из рафинированной меди, используемые при производстве фармацевтической,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76. Алюминий и изделия из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прутки и профили алюминиевые, используемые при производстве ветеринарной техники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или на основе из бумаги, картона, пластмассы или аналогичных материалов) толщиной (не считая основы) не более 0,2 миллиметра, используемая при производстве лекарственных средств для упаковки в блистер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7612, 7612 10 000 0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деформируемые трубчатые из алюминия (тубы),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7612, 7612 90 200 0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алюминиевые емкости, используемые для производства фармацевтической продукции в аэрозольных упаковках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82. Инструменты, приспособления, ножевые изделия, ложки и вилки из недрагоценных металлов; их части из недрагоценных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используемые при производстве фармацевтической,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83. Прочие изделия из недрагоценных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закупорочные крышки из алюминия,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84. Реакторы ядерные, котлы, оборудование и механические устройства;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и прочие, используемые в ветеринарных целях и (или) фармацевтической, ветеринарной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8415 81 001 0, 8415 90 000 9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 в производстве фармацевтической и ветеринарной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и морозильное оборудование, его части, за исключением бытового, используемое в ветеринарных целях, в чистых помещениях,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жарка,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водонагреватели безинерционные или тепловые водяные аккумуляторы, неэлектрические прочие, используемые при производстве фармацевтической, ветеринарной; части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оборудование и устройства для фильтрования или очистки жидкостей, или газов, предназначенных для ветеринарных целей, а также используемые при производстве фармацевтической, ветеринарной продукции,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колпачками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используемое при производстве фармацевтической, ветеринарной продукции,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непрерывного взвешивания изделий на конвейерах (машины для контроля веса упаковок на конвейере, чеквейер); оборудование для взвешивания и маркировки предварительно упакованных товаров с максимальной массой взвешивания не более 30 килограмм,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подъемники и конвейеры, используемые в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отливочные и таблетирующие машины, машины для нанесения оболочки, предназначенные для производства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для подготовки или изготовления пластин, цилиндров или других печатных форм; пластины, цилиндры и другие печатные формы; пластины, цилиндры или литографские камни, подготовленные для печатных целей (например, обточенные, шлифованные или полированные), при производстве фармацевтической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их части и принадлежности: при производстве фармацевтической, ветеринарной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резания химических текстильных материалов, при производстве фармацевтической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p>
            <w:pPr>
              <w:spacing w:after="20"/>
              <w:ind w:left="20"/>
              <w:jc w:val="both"/>
            </w:pPr>
            <w:r>
              <w:rPr>
                <w:rFonts w:ascii="Times New Roman"/>
                <w:b w:val="false"/>
                <w:i w:val="false"/>
                <w:color w:val="000000"/>
                <w:sz w:val="20"/>
              </w:rPr>
              <w:t>
8471 49 000 0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вычислительные прочие, поставляемые в виде систем,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p>
            <w:pPr>
              <w:spacing w:after="20"/>
              <w:ind w:left="20"/>
              <w:jc w:val="both"/>
            </w:pPr>
            <w:r>
              <w:rPr>
                <w:rFonts w:ascii="Times New Roman"/>
                <w:b w:val="false"/>
                <w:i w:val="false"/>
                <w:color w:val="000000"/>
                <w:sz w:val="20"/>
              </w:rPr>
              <w:t>
8474 20 000, 8474 39 000 1,</w:t>
            </w:r>
          </w:p>
          <w:p>
            <w:pPr>
              <w:spacing w:after="20"/>
              <w:ind w:left="20"/>
              <w:jc w:val="both"/>
            </w:pPr>
            <w:r>
              <w:rPr>
                <w:rFonts w:ascii="Times New Roman"/>
                <w:b w:val="false"/>
                <w:i w:val="false"/>
                <w:color w:val="000000"/>
                <w:sz w:val="20"/>
              </w:rPr>
              <w:t>
8474 80 101 0, 8474 80 901 0,</w:t>
            </w:r>
          </w:p>
          <w:p>
            <w:pPr>
              <w:spacing w:after="20"/>
              <w:ind w:left="20"/>
              <w:jc w:val="both"/>
            </w:pPr>
            <w:r>
              <w:rPr>
                <w:rFonts w:ascii="Times New Roman"/>
                <w:b w:val="false"/>
                <w:i w:val="false"/>
                <w:color w:val="000000"/>
                <w:sz w:val="20"/>
              </w:rPr>
              <w:t>
8474 90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измельчения, размалывания, смешивания или перемешивания минеральных продуктов в порошкообразном состоянии (грануляторы); оборудование для агломерации, формовки или отливки, используемое при производстве фармацевтической продукции,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производства продукции из этих материалов, в другом месте данной группы не поименованное, используемое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механические устройства, имеющие индивидуальные функции, в другом месте данной группы не поименованные или не включенные, используемые при производстве изделий ветеринарного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выдуванием или под давлением резины или пластмасс, используемые при производстве изделий ветеринарного назначения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85.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молокоотсосы портативные бытовые электрические со встроенным электродвигателем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лабораторные электрические, используемые в ветеринарных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безынерционные или аккумулирующие, электронагреватели погружные, предназначенные для использования в ветеринарии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системы проводной связи или цифровых проводных систем, используемая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8525 81 300 0, 8525 82 300 0,</w:t>
            </w:r>
          </w:p>
          <w:p>
            <w:pPr>
              <w:spacing w:after="20"/>
              <w:ind w:left="20"/>
              <w:jc w:val="both"/>
            </w:pPr>
            <w:r>
              <w:rPr>
                <w:rFonts w:ascii="Times New Roman"/>
                <w:b w:val="false"/>
                <w:i w:val="false"/>
                <w:color w:val="000000"/>
                <w:sz w:val="20"/>
              </w:rPr>
              <w:t>
8525 83 300 0, 8525 89 300 0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цифровой регистрации низкояркостных изображений, используемые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используемые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 используемые для ветеринарных целей;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товарной позиций 8537, используем для ветеринарных целей;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ультрафиолетового или инфракрасного излучения, применяемые в ветеринарии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87. Средства наземного транспорта, кроме железнодорожного или трамвайного подвижного состава, и их части и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новые, используемые для ветеринарных целей (передвижные ветеринарные комплексы)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кузов-фургоны для передвижных ветеринарных комплексов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90.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ветеринарного или хирургического обследования внутренних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регистрации изображения, их части и принадлежности, используемые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оптические сложные, используемые в ветеринарных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грамм или выше, с разновесами или без них, их части и принадлежности,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и устройства, применяемые ветеринарии, включая сцинтиграфическую аппаратуру, аппаратура электромедицинская прочая, в том числе запасные части и комплектующие, входящие в состав изделия ветеринарного назначения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механотерапии; аппаратура для озоновой, кислородной и аэрозольной терапии, прочая терапевтическая дыхательная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гамма-излучений, предназначенная для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 в том числе запасные части и комплектующие, входящие в состав указанной аппаратуры и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испытаний на твердость, прочность или другие механические свойства материалов (приборы для измерения твердости и прочности таблеток),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термометры, барометры, гигрометры, психрометры с записывающим устройством или без него для ветеринарных целей и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применяемых при производстве фармацевтической продукции и оборудования системы лечебного газоснабжения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аппараты для измерения или контроля количества тепла, звука или света (включая экспонометры); микротомы; применяемые для ветеринарных целей части и принадлежности к ним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 используемые в ветеринарии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применяемые в ветеринарии или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термостаты, применяемые в ветеринарии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другом месте данной группы не поименованные или не включенные) к машинам, приборам, инструментам или аппаратуре группы 90, используемым в фармацевтической, ветеринарной промышленности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91. Часы всех видов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таймеры технологического процесса, секундомеры, не предназначенные для ношения на себе или с собой, и аналогичные устройства, применяемые ветеринарии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94. Мебель; постельные принадлежности, матрацы, основы матрацные, диванные подушки и аналогичные набивные принадлежности мебели; лампы и осветительное оборудование, 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ветеринарная (например, операционные столы, столы для осмотра), части вышеупомянутых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 применяемые в ветеринарии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1, 9405 11 001 1, 9405 19 001 3, 9405 11 002 1, 9405 19 002 1, 9405 19 003 1, 9405 11 003 1, 9405 19 003 3, 9405 29 001 1, 9405 21 001 1, 9405 29 001 3, 9405 21 002 1, 9405 29 002 1, 9405 29 003 1, 9405 21 003 1, 9405 29 003 3, 9405 41 001 1, 9405 49 002 1, 9405 49 002 3, 9405 41 002 1, 9405 42 002 1, 9405 42 003 1, 9405 49 001 1, 9405 49 002 1, 9405 49 002 3, 9405 49 002 5, 9405 49 003 1, 9405 49 003 3, 9405 49 003 5, 9405 91 900 1, 9405 92 000 1, 9405 99 000 1, 9405 41 003 1, 9405 42 001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лампы узконаправленного света и их части, применяемые в ветеринарии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9406 90 390 2, 9406 90 900 1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(чистые помещения), используемые в специальных производственных помещениях для производства фармацевтической,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96. Разные готовые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маркеры с наконечниками из фетра и прочих пористых материалов, предназначенные для производства биомаркеров с растворами йода и бриллиантового зеленого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2023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2019 года № 261</w:t>
            </w:r>
          </w:p>
        </w:tc>
      </w:tr>
    </w:tbl>
    <w:bookmarkStart w:name="z34" w:id="11"/>
    <w:p>
      <w:pPr>
        <w:spacing w:after="0"/>
        <w:ind w:left="0"/>
        <w:jc w:val="left"/>
      </w:pPr>
      <w:r>
        <w:rPr>
          <w:rFonts w:ascii="Times New Roman"/>
          <w:b/>
          <w:i w:val="false"/>
          <w:color w:val="000000"/>
        </w:rPr>
        <w:t xml:space="preserve"> Перечень лекарственных средств любых форм, используемых (применяемых) в области ветеринарии; изделий ветеринарного назначения, включая протезно-ортопедические изделия, и ветеринарной техники; материалов, оборудования и комплектующих для производства лекарственных средств любых форм, используемых (применяемых) в области ветеринарии, и изделий ветеринарного назначения, включая протезно-ортопедические изделия, и ветеринарной техники, импорт которых освобождается от налога на добавленную стоимость</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02. Мясо и пищевые мясные субпродукты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0206 10 100 0, 0206 22 000 1, </w:t>
            </w:r>
          </w:p>
          <w:p>
            <w:pPr>
              <w:spacing w:after="20"/>
              <w:ind w:left="20"/>
              <w:jc w:val="both"/>
            </w:pPr>
            <w:r>
              <w:rPr>
                <w:rFonts w:ascii="Times New Roman"/>
                <w:b w:val="false"/>
                <w:i w:val="false"/>
                <w:color w:val="000000"/>
                <w:sz w:val="20"/>
              </w:rPr>
              <w:t>
0206 29 100 0, 0206 30 000 1, 0206 30 000 3, 0206 41 000 1, 0206 49 000 1, 0206 80 100 0, 0206 90 100 0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05. Продукты животного происхождения,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 марала,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 Продукция мукомольно-крупяной промышленности; солод; крахмалы; инулин; пшеничная клейковина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пшеничный, кукурузный, картофельный, инулин,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 Масличные семена и плоды; прочие семена, плоды и зерно; лекарственные растения и растения для технических целей; солома и фураж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их отдельные части (включая семена и плоды), свежие или сушеные, целые или измельченные, дробленые или молотые,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 Шеллак природный неочищенный; камеди, смолы и прочие растительные соки и экстракты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растительные, агар-агар, пектины,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рыбий жир, масло и их фракции, кроме жира из печени рыб,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используемый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масла и их фракции,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 Сахар и кондитерские изделия из сахара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сахара, включая химически чистые лактозу, мальтозу, глюкозу и фруктозу, в твердом состоянии,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 Какао и продукт из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какао-масло, какао-жир,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 Разные пищевые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витаминов и минеральных веществ, предназначенные для сбалансированного дополнения к питанию, используемые для профилактики и лечения заболеваний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22. Алкогольные и безалкогольные напитки и уксус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процентов содержания по объему или более,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25. Соль; сера; земли и камень; штукатурные материалы, известь и цемент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натрия чистый, используемый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дробленый или молотый,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27. Топливо минеральное, нефть и продукты их перегонки; битуминозные вещества; воски минеральные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 прочий, используемый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с содержанием масел менее 0,75 процентов содержания по массе,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28.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 используемые при производстве фармацевтической, ветеринарной продукции, а также применяемый в фармацевтических и ветеринарных целях и дистиллированная, кондуктометрическая вода и вода аналогичной чистоты, используемая для ветеринарных целей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29. Органические химические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природные или синтезированные, используемые при производстве фармацевтической, ветеринарной продукции; а также применяемые в фармацевтических и ветеринарных целях для применения в стерилизаторах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 Фармацевтическая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31. Удобрения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содержащая более 45 процентов содержания по массе азота в пересчете на сухой безводный продукт, используемая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32. 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препараты, изготовленные на основе красящих веществ растительного или животного происхождения,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используемые при производстве фармацевтической,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33. Эфирные масла и резиноиды; парфюмерные, косметические или туалетные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и изделия ветеринарного назначения, содержащие смесь морской и пресной воды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35. Белковые вещества; модифицированные крахмалы; клеи; ферменты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процентов содержания по массе сывороточных белков в пересчете на сухое вещество), альбуминаты и прочие производные альбумина,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и его производные, капсулы желатиновые твердые, используемые для ветеринарных целей и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прочие модифицированные крахмалы,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 поименованные или не включенные,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37. Фото-и кинотовары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фотопластинки и фотопленки плоские из любых материалов, кроме бумаги, картона или текстильных, используемые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фотопленки в рулонах из любых материалов, кроме бумаги, картона или текстильных, для ветеринарных целей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38. Прочие химические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используемый в ветеринарных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используемый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 микроорганизмов (включая вирусы и подобные) или клеток растений или животных, используемые в ветеринарных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3822 12 000 1, 3822 19 000 1,</w:t>
            </w:r>
          </w:p>
          <w:p>
            <w:pPr>
              <w:spacing w:after="20"/>
              <w:ind w:left="20"/>
              <w:jc w:val="both"/>
            </w:pPr>
            <w:r>
              <w:rPr>
                <w:rFonts w:ascii="Times New Roman"/>
                <w:b w:val="false"/>
                <w:i w:val="false"/>
                <w:color w:val="000000"/>
                <w:sz w:val="20"/>
              </w:rPr>
              <w:t xml:space="preserve">
3822 19 000 9, 3822 90 000 0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сертифицированные эталонные материалы, используемые в ветеринарных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3824 99 610 0, 3824 99 620 0, 3824 99 640 0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 составы, применяющиеся в фармакологии или хирургии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39. Пластмассы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и изделия из них, используемые в ветеринарных целях, а также для производства лекарственных средств, изделий ветеринарного назначения и ветеринарной техники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40. Каучук, резина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каучуковый натуральный, подвулканизованный или неподвулканизованный, используемый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технически специфицированный используемый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смесь, наполненная техническим углеродом, или диоксидом кремния, эластомер,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 изделия (например, диски и кольца) из невулканизованной резины — прочие,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вулканизованной резины, используемые в фармацевтической, ветеринарной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гигиенические или фармацевтические из вулканизированной резины, кроме твердой резины или без них: пробки из вулканизированной резины, кроме твердой резины, используемые при производстве фармацевтической продукции, резиновые грелки, спринцовки, глазные пипетки, аспираторы для носа, молокоотсосы, кружка Эсмарха, жгут кровоостанавливающий, бинт Мартенса, используемые в ветеринарных целях, различные типы сосок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4015 12 000 1, 4015 12 000 9, </w:t>
            </w:r>
          </w:p>
          <w:p>
            <w:pPr>
              <w:spacing w:after="20"/>
              <w:ind w:left="20"/>
              <w:jc w:val="both"/>
            </w:pPr>
            <w:r>
              <w:rPr>
                <w:rFonts w:ascii="Times New Roman"/>
                <w:b w:val="false"/>
                <w:i w:val="false"/>
                <w:color w:val="000000"/>
                <w:sz w:val="20"/>
              </w:rPr>
              <w:t>
4015 19 000 0, 4015 90 000 0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 из вулканизированной резины, кроме твердой резины,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вулканизированной резины,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48. Бумага и картон; изделия из бумажной массы, бумаги или картона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из целлюлозных волокон в рулонах, используемое при производстве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немелованные в рулонах или листах, кроме указанных в товарных позициях 4803, используемые при изготовлении фармацевтической и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с покрытием, пропитанные ламинированные сокращенной или декорированной поверхностью или напечатанные, в рулонах или прямоугольных (включая квадратные) листах любого размера, кроме товаров товарных позиций 4803, используемые в фармацевтических и ветеринарных целях, а также для производства фармацевтической и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применяемые в хирургических и ветеринарных целях, не расфасованные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и коробки из гофрированной бумаги или картона, используемые при производстве фармацевтической и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и этикетки, используемые при производстве фармацевтической и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в рулонах, используемая при производстве фармацевтической, и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52. Хлопок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p>
            <w:pPr>
              <w:spacing w:after="20"/>
              <w:ind w:left="20"/>
              <w:jc w:val="both"/>
            </w:pPr>
            <w:r>
              <w:rPr>
                <w:rFonts w:ascii="Times New Roman"/>
                <w:b w:val="false"/>
                <w:i w:val="false"/>
                <w:color w:val="000000"/>
                <w:sz w:val="20"/>
              </w:rPr>
              <w:t>
5208 11 100 0,</w:t>
            </w:r>
          </w:p>
          <w:p>
            <w:pPr>
              <w:spacing w:after="20"/>
              <w:ind w:left="20"/>
              <w:jc w:val="both"/>
            </w:pPr>
            <w:r>
              <w:rPr>
                <w:rFonts w:ascii="Times New Roman"/>
                <w:b w:val="false"/>
                <w:i w:val="false"/>
                <w:color w:val="000000"/>
                <w:sz w:val="20"/>
              </w:rPr>
              <w:t>
5208 21 100 0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процентов содержания по массе или более хлопковых волокон, с поверхностной плотностью не более 200 грамм/квадратный метр для изготовления бинтов, перевязочных материалов и медицинской и ветеринарной марли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56. Вата, войлок или фетр и нетканые материалы; специальная пряжа; бечевки, веревки, канаты и тросы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из химических нитей, используемый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нить и шнур с текстильным покрытием; текстильные нити, плоские и аналогичные нити, пропитанные, с покрытием или имеющие оболочку из резины или пластмассы, используемые при производстве фармацевтической и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69. Керамические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целей, используемые в ветеринарии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70. Стекло и изделия их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оптическое стекло, применяемое при изготовлении 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рентгеновское стекло для защиты от рентгеновского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 стеклянные, применяемые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и прочие аналогичные изделия из стекла,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7010 90 710 0, 7010 90 790 0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флаконы, банки, ампулы и прочие стеклянные емкости,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фармацевтических целей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73. Изделия из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 используемые в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иглы,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коробки и аналогичные изделия, используемые в ветеринарных целях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74. Медь и изделия из 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фитинги для труб из рафинированной меди, используемые при производстве фармацевтической,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76. Алюминий и изделия из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алюминиевые, используемые при производстве ветеринарной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или на основе из бумаги, картона, пластмассы или аналогичных материалов) толщиной (не считая основы) не более 0,2 миллиметра, используемая при производстве лекарственных средств для упаковки в блистер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7612, 7612 10 000 0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деформируемые трубчатые из алюминия (тубы), используемые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7612, 7612 90 200 0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алюминиевые емкости, используемые для производства фармацевтической продукции в аэрозольных упаковках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82. Инструменты, приспособления, ножевые изделия, ложки и вилки из недрагоценных металлов; их части из недрагоценных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используемые при производстве фармацевтической,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83. Прочие изделия из недрагоценных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закупорочные крышки из алюминия,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84. Реакторы ядерные, котлы, оборудование и механические устройства;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и прочие, используемые в ветеринарных целях и (или) фармацевтической, ветеринарной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8415 81 001 0, 8415 90 000 9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 в производстве фармацевтической и ветеринарной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и морозильное оборудование, его части, за исключением бытового, используемое в ветеринарных целях, в чистых помещениях,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жарка,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водонагреватели безинерционные или тепловые водяные аккумуляторы, неэлектрические прочие, используемые при производстве фармацевтической, ветеринарной; части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оборудование и устройства для фильтрования или очистки жидкостей, или газов, предназначенных для медицинских целей, а также используемые при производстве фармацевтической и ветеринарной продукции,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колпачками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используемое при производстве фармацевтической, ветеринарной продукции,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непрерывного взвешивания изделий на конвейерах (машины для контроля веса упаковок на конвейере, чеквейер); оборудование для взвешивания и маркировки предварительно упакованных товаров с максимальной массой взвешивания не более 30 килограмм,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подъемники и конвейеры, используемые в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отливочные и таблетирующие машины, машины для нанесения оболочки, предназначенные для производства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для подготовки или изготовления пластин, цилиндров или других печатных форм; пластины, цилиндры и другие печатные формы; пластины, цилиндры или литографские камни, подготовленные для печатных целей (например, обточенные, шлифованные или полированные), при производстве фармацевтической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их части и принадлежности: при производстве фармацевтической, ветеринарной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резания химических текстильных материалов, при производстве фармацевтической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p>
            <w:pPr>
              <w:spacing w:after="20"/>
              <w:ind w:left="20"/>
              <w:jc w:val="both"/>
            </w:pPr>
            <w:r>
              <w:rPr>
                <w:rFonts w:ascii="Times New Roman"/>
                <w:b w:val="false"/>
                <w:i w:val="false"/>
                <w:color w:val="000000"/>
                <w:sz w:val="20"/>
              </w:rPr>
              <w:t>
8474 20 000, 8474 39 000 1,</w:t>
            </w:r>
          </w:p>
          <w:p>
            <w:pPr>
              <w:spacing w:after="20"/>
              <w:ind w:left="20"/>
              <w:jc w:val="both"/>
            </w:pPr>
            <w:r>
              <w:rPr>
                <w:rFonts w:ascii="Times New Roman"/>
                <w:b w:val="false"/>
                <w:i w:val="false"/>
                <w:color w:val="000000"/>
                <w:sz w:val="20"/>
              </w:rPr>
              <w:t>
8474 80 101 0, 8474 80 901 0,</w:t>
            </w:r>
          </w:p>
          <w:p>
            <w:pPr>
              <w:spacing w:after="20"/>
              <w:ind w:left="20"/>
              <w:jc w:val="both"/>
            </w:pPr>
            <w:r>
              <w:rPr>
                <w:rFonts w:ascii="Times New Roman"/>
                <w:b w:val="false"/>
                <w:i w:val="false"/>
                <w:color w:val="000000"/>
                <w:sz w:val="20"/>
              </w:rPr>
              <w:t>
8474 90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измельчения, размалывания, смешивания или перемешивания минеральных продуктов в порошкообразном состоянии (грануляторы); оборудование для агломерации, формовки или отливки, используемое при производстве фармацевтической продукции,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производства продукции из этих материалов, в другом месте данной группы не поименованное, используемое при производстве фармацевтической, ветеринарной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механические устройства, имеющие индивидуальные функции, в другом месте данной группы не поименованные или не включенные, используемые при производстве изделий ветеринарного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выдуванием или под давлением резины или пластмасс, используемые при производстве изделий ветеринарного назначения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85.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молокоотсосы портативные бытовые электрические со встроенным электродвигателем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лабораторные электрические, используемые в ветеринарных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безынерционные или аккумулирующие, электронагреватели погружные, предназначенные для использования в ветеринарии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системы проводной связи или цифровых проводных систем, используемая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8525 81 300 0, 8525 82 300 0, </w:t>
            </w:r>
          </w:p>
          <w:p>
            <w:pPr>
              <w:spacing w:after="20"/>
              <w:ind w:left="20"/>
              <w:jc w:val="both"/>
            </w:pPr>
            <w:r>
              <w:rPr>
                <w:rFonts w:ascii="Times New Roman"/>
                <w:b w:val="false"/>
                <w:i w:val="false"/>
                <w:color w:val="000000"/>
                <w:sz w:val="20"/>
              </w:rPr>
              <w:t>
8525 83 300 0, 8525 89 300 0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цифровой регистрации низкояркостных изображений, используемые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используемые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 используемые для ветеринарных целей;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товарной позиций 8537, используем для ветеринарных целей;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ультрафиолетового или инфракрасного излучения, применяемые в ветеринарии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87. Средства наземного транспорта, кроме железнодорожного или трамвайного подвижного состава, и их части и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новые, используемые для ветеринарных целей (передвижные ветеринарные комплексы)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кузов-фургоны для передвижных ветеринарных комплексов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90.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ветеринарного или хирургического обследования внутренних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регистрации изображения, их части и принадлежности, используемые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оптические сложные, используемые в ветеринарных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грамм или выше, с разновесами или без них, их части и принадлежности, для ветеринарных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и устройства, применяемые ветеринарии, включая сцинтиграфическую аппаратуру, аппаратура электромедицинская прочая, в том числе запасные части и комплектующие, входящие в состав изделия ветеринарного назначения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механотерапии; аппаратура для озоновой, кислородной и аэрозольной терапии, прочая терапевтическая дыхательная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гамма-излучений, предназначенная для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 в том числе запасные части и комплектующие, входящие в состав указанной аппаратуры и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испытаний на твердость, прочность или другие механические свойства материалов (приборы для измерения твердости и прочности таблеток),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термометры, барометры, гигрометры, психрометры с записывающим устройством или без него для ветеринарных целей и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применяемых при производстве фармацевтической продукции и оборудования системы лечебного газоснабжения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аппараты для измерения или контроля количества тепла, звука или света (включая экспонометры); микротомы; применяемые для ветеринарных целей части и принадлежности к ним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 используемые в ветеринарии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применяемые в ветеринарии или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термостаты, применяемые в ветеринарии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другом месте данной группы не поименованные или не включенные) к машинам, приборам, инструментам или аппаратуре группы 90, используемым в фармацевтической, ветеринарной промышленности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91. Часы всех видов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таймеры технологического процесса, секундомеры, не предназначенные для ношения на себе или с собой, и аналогичные устройства, применяемые ветеринарии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94. Мебель; постельные принадлежности, матрацы, основы матрацные, диванные подушки и аналогичные набивные принадлежности мебели; лампы и осветительное оборудование, 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ветеринарная (например, операционные столы, столы для осмотра), части вышеупомянутых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 применяемые в ветеринарии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1, 9405 11 001 1, 9405 19 001 3, 9405 11 002 1, 9405 19 002 1, 9405 19 003 1, 9405 11 003 1, 9405 19 003 3, 9405 29 001 1, 9405 21 001 1, 9405 29 001 3, 9405 21 002 1, 9405 29 002 1, 9405 29 003 1, 9405 21 003 1, 9405 29 003 3, 9405 41 001 1, 9405 49 002 1, 9405 49 002 3, 9405 41 002 1, 9405 42 002 1, 9405 42 003 1, 9405 49 001 1, 9405 49 002 1, 9405 49 002 3, 9405 49 002 5, 9405 49 003 1, 9405 49 003 3, 9405 49 003 5, 9405 91 900 1, 9405 92 000 1, 9405 99 000 1, 9405 41 003 1, 9405 42 001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лампы узконаправленного света и их части, применяемые в ветеринарии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9406 90 390 2, </w:t>
            </w:r>
          </w:p>
          <w:p>
            <w:pPr>
              <w:spacing w:after="20"/>
              <w:ind w:left="20"/>
              <w:jc w:val="both"/>
            </w:pPr>
            <w:r>
              <w:rPr>
                <w:rFonts w:ascii="Times New Roman"/>
                <w:b w:val="false"/>
                <w:i w:val="false"/>
                <w:color w:val="000000"/>
                <w:sz w:val="20"/>
              </w:rPr>
              <w:t>
9406 90 900 1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(чистые помещения), используемые в специальных производственных помещениях для производства фармацевтической, ветеринарной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96. Разные готовые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маркеры с наконечниками из фетра и прочих пористых материалов, предназначенные для производства биомаркеров с растворами йода и бриллиантового зеленого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