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323" w14:textId="fcab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национальной экономики Республики Казахстан от 28 декабря 2015 года № 799 и исполняющего обязанности Министра энергетики Республики Казахстан от 14 декабря 2015 года № 719 "Об утверждении критериев оценки степени риска и проверочных листов в сфере контроля за производством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26 мая 2023 года № 193 и Министра национальной экономики Республики Казахстан от 29 мая 2023 года № 89. Зарегистрирован в Министерстве юстиции Республики Казахстан 30 мая 2023 года № 32630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декабря 2015 года № 799 и исполняющего обязанности Министра энергетики Республики Казахстан от 14 декабря 2015 года № 719 "Об утверждении критериев оценки степени риска и проверочных листов в сфере контроля за производством отдельных видов нефтепродуктов" (зарегистрирован в Реестре государственной регистрации нормативных правовых актов за № 12674)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контроля за производством отдельных видов нефтепродуктов,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производители нефтепродуктов, являющиеся юридическими лицами, осуществляющие производство отдельных видов нефтепродуктов и имеющие паспорт производства;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нарушения, связанные с непредставлением отчета об ежемесячной информации по приему нефти и газового конденсата по установленной форме;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установленные нарушения по результатам предыдущих проверок и профилактического контроля с посещением субъекта (объекта) контроля, выраженные в виде не предоставления первичных статистических данных или первичных административных данных, несоблюдения запрета по использованию одного и того же оборудования для производства нефтепродуктов двумя и более производителями нефтепродуктов;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нефтепродукты – отдельные виды нефтепродуктов: бензин, авиационное и дизельное топливо, мазут;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грубые нарушения – нарушения, связанные с несоблюдением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отклонением от него, несоответствием показателей производственных мощностей, не исполнением плана переработки нефти и (или) продуктов переработки, не предоставлением поставщикам нефти равных условий доступа, несоблюдением запрета по остановке работы технологических установок без согласования с уполномоченным органом, несоблюдением запрета по реализации сырой нефти и (или) газового конденсата, и (или) продуктов переработки, полученных (приобретенных) с целью переработки, несоблюдением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происхождение, несоблюдением запрета по осуществлению производства нефтепродуктов без оснащения резервуаров контрольными приборами учета либо с неисправными или не осуществляющими автоматизированную передачу информации контрольными приборами учета, наличием подтвержденных жалоб и обращений, наличием сведений о нарушениях по результатам анализа сведений, предоставляемых государственными органами и организациями;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в уполномоченный орган в области производства нефтепродуктов;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 и в отношении него проводится профилактический контроль с посещением субъекта (объекта) контроля;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показателя субъективного критерия ,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R– показатель степени риска (итоговый) по субъективным критериям отдельного субъекта (объекта) контроля,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 производителей нефтепродуктов (за исключением производителей нефтепродуктов малой мощности) приведены в приложении 1 к настоящим Критериям.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приложении 2 к настоящим Критериям.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контроля за производством отдельных видов нефтепродуктов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к критериям оценки степени риска в сфере контроля за производством отдельных видов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новой редакции: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ежесуточной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ежесуточной информации по отгрузке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ежесуточной информации по отгрузке социально-значимых видов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ежемесячной информации по производству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ежемесячной информации по отгрузке нефтепродуктов.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изложить в новой редакции: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новой редакции: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производителями нефтепродуктов в уполномоченный орган в области производства нефтепродуктов следующих сведений: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ежемесячной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ежемесячной информации по отгрузке нефтепродуктов на внутренний рынок и экспорт.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изложить в новой редакции: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производством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производителей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производителей нефтепродуктов малой мощности)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производственных мощностей производителя нефтепродуктов, основных его характеристик показателям и характеристикам, установленным в паспорте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переработки нефти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ежесуточной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ежесуточной информации по отгрузке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ежесуточной информации по отгрузке социально-значимых видов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ежемесячной информации по производству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ежемесячной информации по отгрузке нефтепродуктов.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производством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отношении производителей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производителей нефтепродуктов малой мощности)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сумме должно составлять не более 100),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 от него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