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c103" w14:textId="ef6c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 июня 2023 года № 252. Зарегистрирован в Министерстве юстиции Республики Казахстан 5 июня 2023 года № 32684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текст на казахском языке не изменяется:</w:t>
      </w:r>
    </w:p>
    <w:bookmarkEnd w:id="3"/>
    <w:bookmarkStart w:name="z8" w:id="4"/>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бюджета или местного бюджета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и по области образования "Педагогические науки" – не менее 35 баллов, в том числе не менее 5-ти баллов по каждой дисциплине ЕНТ и (или) творческому экзамену.";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"4-1. Лица, имеющие международные сертификаты, подтверждающие владение иностранным языком (английский язык):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Test of English as a Foreign Language Institutional Testing Programm (Тест ов Инглиш аз а Форин Лангудж Инститьюшнал Тестинг програм) TOEFL Paper-based test (Пэйпа бейзид тест) TOEFL pbt (ТОЙФЛ ПИБИТИ), International English Language Tests System (Интернашнал Инглиш Лангудж Тестс Систем (IELTS (АЙЛТС) по желанию освобождаются от сдачи профильного предмета или специальной дисциплины ЕНТ "Иностранный язык (английский).</w:t>
      </w:r>
    </w:p>
    <w:bookmarkEnd w:id="5"/>
    <w:bookmarkStart w:name="z11" w:id="6"/>
    <w:p>
      <w:pPr>
        <w:spacing w:after="0"/>
        <w:ind w:left="0"/>
        <w:jc w:val="both"/>
      </w:pPr>
      <w:r>
        <w:rPr>
          <w:rFonts w:ascii="Times New Roman"/>
          <w:b w:val="false"/>
          <w:i w:val="false"/>
          <w:color w:val="000000"/>
          <w:sz w:val="28"/>
        </w:rPr>
        <w:t xml:space="preserve">
      Лица, имеющие сертификаты международных стандартизированных тестов SAT (ЭсЭйТи – САТ), ACT (ЭйСиТи), IB (АйБи), A Level (Э-Левел), TOEFL ITP (ТОЙФЛ АЙТИПИ), TOEFL IBT (ТОЙФЛ АЙБИТИ), TOEFL pbt (ТОЙФЛ ПИБИТИ), IELTS (АЙЛТС) участвуют в конкурсе на присуждение образовательного гранта и (или) зачисляются в вузы на платное отделение, в соответствии со шкалой перевода баллов, согласно </w:t>
      </w:r>
      <w:r>
        <w:rPr>
          <w:rFonts w:ascii="Times New Roman"/>
          <w:b w:val="false"/>
          <w:i w:val="false"/>
          <w:color w:val="000000"/>
          <w:sz w:val="28"/>
        </w:rPr>
        <w:t>приложению 2-1</w:t>
      </w:r>
      <w:r>
        <w:rPr>
          <w:rFonts w:ascii="Times New Roman"/>
          <w:b w:val="false"/>
          <w:i w:val="false"/>
          <w:color w:val="000000"/>
          <w:sz w:val="28"/>
        </w:rPr>
        <w:t xml:space="preserve"> Правилам.";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"19. Лица, поступающие на группу образовательных программ высшего образования, требующих творческой подготовки за счет средств республиканского бюджета или местного бюджета, сдают творческие экзамены, в выбранных ими ОВПО, за исключением поступающих в ОВПО на платной основе. </w:t>
      </w:r>
    </w:p>
    <w:bookmarkEnd w:id="7"/>
    <w:bookmarkStart w:name="z14" w:id="8"/>
    <w:p>
      <w:pPr>
        <w:spacing w:after="0"/>
        <w:ind w:left="0"/>
        <w:jc w:val="both"/>
      </w:pPr>
      <w:r>
        <w:rPr>
          <w:rFonts w:ascii="Times New Roman"/>
          <w:b w:val="false"/>
          <w:i w:val="false"/>
          <w:color w:val="000000"/>
          <w:sz w:val="28"/>
        </w:rPr>
        <w:t>
      Для лиц, имеющих среднее или техническое и профессиональное, послесреднее образование, поступающих на группу образовательных программ высшего образования, требующих творческой подготовки, учитываются баллы по истории Казахстана, грамотности чтения (язык обучения).</w:t>
      </w:r>
    </w:p>
    <w:bookmarkEnd w:id="8"/>
    <w:bookmarkStart w:name="z15" w:id="9"/>
    <w:p>
      <w:pPr>
        <w:spacing w:after="0"/>
        <w:ind w:left="0"/>
        <w:jc w:val="both"/>
      </w:pPr>
      <w:r>
        <w:rPr>
          <w:rFonts w:ascii="Times New Roman"/>
          <w:b w:val="false"/>
          <w:i w:val="false"/>
          <w:color w:val="000000"/>
          <w:sz w:val="28"/>
        </w:rPr>
        <w:t>
      Для лиц, поступающих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bookmarkEnd w:id="9"/>
    <w:bookmarkStart w:name="z16" w:id="10"/>
    <w:p>
      <w:pPr>
        <w:spacing w:after="0"/>
        <w:ind w:left="0"/>
        <w:jc w:val="both"/>
      </w:pPr>
      <w:r>
        <w:rPr>
          <w:rFonts w:ascii="Times New Roman"/>
          <w:b w:val="false"/>
          <w:i w:val="false"/>
          <w:color w:val="000000"/>
          <w:sz w:val="28"/>
        </w:rPr>
        <w:t>
      20.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w:t>
      </w:r>
    </w:p>
    <w:bookmarkEnd w:id="10"/>
    <w:bookmarkStart w:name="z17" w:id="11"/>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учитываются баллы по истории Казахстана, математической грамотности, грамотности чтения (язык обучения), двум профильным предметам.</w:t>
      </w:r>
    </w:p>
    <w:bookmarkEnd w:id="11"/>
    <w:bookmarkStart w:name="z18" w:id="12"/>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 за исключением поступающих в ОВПО на платной основе.";</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3</w:t>
      </w:r>
      <w:r>
        <w:rPr>
          <w:rFonts w:ascii="Times New Roman"/>
          <w:b w:val="false"/>
          <w:i w:val="false"/>
          <w:color w:val="000000"/>
          <w:sz w:val="28"/>
        </w:rPr>
        <w:t xml:space="preserve"> к Типовым правилам:</w:t>
      </w:r>
    </w:p>
    <w:bookmarkEnd w:id="13"/>
    <w:bookmarkStart w:name="z20" w:id="14"/>
    <w:p>
      <w:pPr>
        <w:spacing w:after="0"/>
        <w:ind w:left="0"/>
        <w:jc w:val="both"/>
      </w:pPr>
      <w:r>
        <w:rPr>
          <w:rFonts w:ascii="Times New Roman"/>
          <w:b w:val="false"/>
          <w:i w:val="false"/>
          <w:color w:val="000000"/>
          <w:sz w:val="28"/>
        </w:rPr>
        <w:t>
      пункт 8 изложить в следующей редакции: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общем среднем, техническом и профессиональном, послесреднем или высшем образовании (подлинник);</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сертификат ЕНТ;</w:t>
            </w:r>
          </w:p>
          <w:p>
            <w:pPr>
              <w:spacing w:after="20"/>
              <w:ind w:left="20"/>
              <w:jc w:val="both"/>
            </w:pPr>
            <w:r>
              <w:rPr>
                <w:rFonts w:ascii="Times New Roman"/>
                <w:b w:val="false"/>
                <w:i w:val="false"/>
                <w:color w:val="000000"/>
                <w:sz w:val="20"/>
              </w:rPr>
              <w:t>
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p>
          <w:p>
            <w:pPr>
              <w:spacing w:after="20"/>
              <w:ind w:left="20"/>
              <w:jc w:val="both"/>
            </w:pPr>
            <w:r>
              <w:rPr>
                <w:rFonts w:ascii="Times New Roman"/>
                <w:b w:val="false"/>
                <w:i w:val="false"/>
                <w:color w:val="000000"/>
                <w:sz w:val="20"/>
              </w:rPr>
              <w:t>
8) электронное свидетельство о присуждении образовательного гранта. Услугополучатели – лица с инвалидностью I, II групп, являющиеся гражданами Республики Казахстан, лиц с инвалидностью с детства, детей с инвалидностью, лица, приравненных по льготам и гарантиям к участникам и лицам с инвалидностью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pPr>
              <w:spacing w:after="20"/>
              <w:ind w:left="20"/>
              <w:jc w:val="both"/>
            </w:pPr>
            <w:r>
              <w:rPr>
                <w:rFonts w:ascii="Times New Roman"/>
                <w:b w:val="false"/>
                <w:i w:val="false"/>
                <w:color w:val="000000"/>
                <w:sz w:val="20"/>
              </w:rPr>
              <w:t xml:space="preserve">
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w:t>
            </w:r>
          </w:p>
          <w:p>
            <w:pPr>
              <w:spacing w:after="20"/>
              <w:ind w:left="20"/>
              <w:jc w:val="both"/>
            </w:pPr>
            <w:r>
              <w:rPr>
                <w:rFonts w:ascii="Times New Roman"/>
                <w:b w:val="false"/>
                <w:i w:val="false"/>
                <w:color w:val="000000"/>
                <w:sz w:val="20"/>
              </w:rPr>
              <w:t>
Документ, перечисленный в подпункте 2) предоставляется в подлиннике и копии, после сверки которых подлиник возвращается услугополучателю.</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p>
          <w:p>
            <w:pPr>
              <w:spacing w:after="20"/>
              <w:ind w:left="20"/>
              <w:jc w:val="both"/>
            </w:pPr>
            <w:r>
              <w:rPr>
                <w:rFonts w:ascii="Times New Roman"/>
                <w:b w:val="false"/>
                <w:i w:val="false"/>
                <w:color w:val="000000"/>
                <w:sz w:val="20"/>
              </w:rPr>
              <w:t>
3) цифровое фото размером 3x4;</w:t>
            </w:r>
          </w:p>
          <w:p>
            <w:pPr>
              <w:spacing w:after="20"/>
              <w:ind w:left="20"/>
              <w:jc w:val="both"/>
            </w:pPr>
            <w:r>
              <w:rPr>
                <w:rFonts w:ascii="Times New Roman"/>
                <w:b w:val="false"/>
                <w:i w:val="false"/>
                <w:color w:val="000000"/>
                <w:sz w:val="20"/>
              </w:rPr>
              <w:t xml:space="preserve">
4)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5) сертификат ЕНТ;</w:t>
            </w:r>
          </w:p>
          <w:p>
            <w:pPr>
              <w:spacing w:after="20"/>
              <w:ind w:left="20"/>
              <w:jc w:val="both"/>
            </w:pPr>
            <w:r>
              <w:rPr>
                <w:rFonts w:ascii="Times New Roman"/>
                <w:b w:val="false"/>
                <w:i w:val="false"/>
                <w:color w:val="000000"/>
                <w:sz w:val="20"/>
              </w:rPr>
              <w:t>
6) электронное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
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10 по 25 августа календарного года.</w:t>
            </w:r>
          </w:p>
          <w:p>
            <w:pPr>
              <w:spacing w:after="20"/>
              <w:ind w:left="20"/>
              <w:jc w:val="both"/>
            </w:pPr>
            <w:r>
              <w:rPr>
                <w:rFonts w:ascii="Times New Roman"/>
                <w:b w:val="false"/>
                <w:i w:val="false"/>
                <w:color w:val="000000"/>
                <w:sz w:val="20"/>
              </w:rPr>
              <w:t>
Для зачисления в ОВПО граждане, отслужившие срочную воинскую службу, предоставляют в приемную комиссию ОВПО следующие документы:</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w:t>
            </w:r>
          </w:p>
          <w:p>
            <w:pPr>
              <w:spacing w:after="20"/>
              <w:ind w:left="20"/>
              <w:jc w:val="both"/>
            </w:pPr>
            <w:r>
              <w:rPr>
                <w:rFonts w:ascii="Times New Roman"/>
                <w:b w:val="false"/>
                <w:i w:val="false"/>
                <w:color w:val="000000"/>
                <w:sz w:val="20"/>
              </w:rPr>
              <w:t>
3)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копию военного билета;</w:t>
            </w:r>
          </w:p>
          <w:p>
            <w:pPr>
              <w:spacing w:after="20"/>
              <w:ind w:left="20"/>
              <w:jc w:val="both"/>
            </w:pPr>
            <w:r>
              <w:rPr>
                <w:rFonts w:ascii="Times New Roman"/>
                <w:b w:val="false"/>
                <w:i w:val="false"/>
                <w:color w:val="000000"/>
                <w:sz w:val="20"/>
              </w:rPr>
              <w:t>
7) справку о подтверждении прохождения срочной воинской службы (полученную в ЦОНе или через информационную систему e-GOV).</w:t>
            </w:r>
          </w:p>
        </w:tc>
      </w:tr>
    </w:tbl>
    <w:bookmarkStart w:name="z49" w:id="15"/>
    <w:p>
      <w:pPr>
        <w:spacing w:after="0"/>
        <w:ind w:left="0"/>
        <w:jc w:val="both"/>
      </w:pP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54" w:id="17"/>
    <w:p>
      <w:pPr>
        <w:spacing w:after="0"/>
        <w:ind w:left="0"/>
        <w:jc w:val="both"/>
      </w:pPr>
      <w:r>
        <w:rPr>
          <w:rFonts w:ascii="Times New Roman"/>
          <w:b w:val="false"/>
          <w:i w:val="false"/>
          <w:color w:val="000000"/>
          <w:sz w:val="28"/>
        </w:rPr>
        <w:t>
      "7. Прием заявлений поступающих в магистратуру в ОВПО проводится приемными комиссиями ОВПО и (или) через информационную систему НЦТ в следующие сроки:</w:t>
      </w:r>
    </w:p>
    <w:bookmarkEnd w:id="17"/>
    <w:bookmarkStart w:name="z55" w:id="18"/>
    <w:p>
      <w:pPr>
        <w:spacing w:after="0"/>
        <w:ind w:left="0"/>
        <w:jc w:val="both"/>
      </w:pPr>
      <w:r>
        <w:rPr>
          <w:rFonts w:ascii="Times New Roman"/>
          <w:b w:val="false"/>
          <w:i w:val="false"/>
          <w:color w:val="000000"/>
          <w:sz w:val="28"/>
        </w:rPr>
        <w:t>
      1) с 1 июня по 5 июля календарного года;</w:t>
      </w:r>
    </w:p>
    <w:bookmarkEnd w:id="18"/>
    <w:bookmarkStart w:name="z56" w:id="19"/>
    <w:p>
      <w:pPr>
        <w:spacing w:after="0"/>
        <w:ind w:left="0"/>
        <w:jc w:val="both"/>
      </w:pPr>
      <w:r>
        <w:rPr>
          <w:rFonts w:ascii="Times New Roman"/>
          <w:b w:val="false"/>
          <w:i w:val="false"/>
          <w:color w:val="000000"/>
          <w:sz w:val="28"/>
        </w:rPr>
        <w:t>
      2) с 25 октября по 10 ноября календарного года.</w:t>
      </w:r>
    </w:p>
    <w:bookmarkEnd w:id="19"/>
    <w:bookmarkStart w:name="z57" w:id="20"/>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IELTS, TOEFL IBT (Test of English as a Foreign Language Internet-based test), DSH (Deutsche Sprachpruеfung fuеr den Hochschulzugang), TestDaF-Prufung, TFI (Test de Franзais International™), (Diplome d’Etudes en Langue franзaise), DALF (Diplome Approfondi de Langue franзaise), TCF (Test de connaissance du franзais), и международные сертификаты о сдаче стандартизированного теста GRE (Graduate Record Examinations), необходимо внести данные сертификата при подаче заявления для участия в КТ в электронном формате и в конкурсе.</w:t>
      </w:r>
    </w:p>
    <w:bookmarkEnd w:id="20"/>
    <w:bookmarkStart w:name="z58" w:id="21"/>
    <w:p>
      <w:pPr>
        <w:spacing w:after="0"/>
        <w:ind w:left="0"/>
        <w:jc w:val="both"/>
      </w:pPr>
      <w:r>
        <w:rPr>
          <w:rFonts w:ascii="Times New Roman"/>
          <w:b w:val="false"/>
          <w:i w:val="false"/>
          <w:color w:val="000000"/>
          <w:sz w:val="28"/>
        </w:rPr>
        <w:t xml:space="preserve">
      Перевод баллов указанных выше сертификатов осуществляется после подачи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 согласно приложениям 1-2,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Правилам.</w:t>
      </w:r>
    </w:p>
    <w:bookmarkEnd w:id="21"/>
    <w:bookmarkStart w:name="z59" w:id="22"/>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в следующие сроки:</w:t>
      </w:r>
    </w:p>
    <w:bookmarkEnd w:id="22"/>
    <w:bookmarkStart w:name="z60" w:id="23"/>
    <w:p>
      <w:pPr>
        <w:spacing w:after="0"/>
        <w:ind w:left="0"/>
        <w:jc w:val="both"/>
      </w:pPr>
      <w:r>
        <w:rPr>
          <w:rFonts w:ascii="Times New Roman"/>
          <w:b w:val="false"/>
          <w:i w:val="false"/>
          <w:color w:val="000000"/>
          <w:sz w:val="28"/>
        </w:rPr>
        <w:t>
      1) с 16 по 25 июля календарного года;</w:t>
      </w:r>
    </w:p>
    <w:bookmarkEnd w:id="23"/>
    <w:bookmarkStart w:name="z61" w:id="24"/>
    <w:p>
      <w:pPr>
        <w:spacing w:after="0"/>
        <w:ind w:left="0"/>
        <w:jc w:val="both"/>
      </w:pPr>
      <w:r>
        <w:rPr>
          <w:rFonts w:ascii="Times New Roman"/>
          <w:b w:val="false"/>
          <w:i w:val="false"/>
          <w:color w:val="000000"/>
          <w:sz w:val="28"/>
        </w:rPr>
        <w:t>
      2) с 21 по 28 ноября календарного года.</w:t>
      </w:r>
    </w:p>
    <w:bookmarkEnd w:id="24"/>
    <w:bookmarkStart w:name="z62" w:id="25"/>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в резидентуру проводятся с 8 по 16 августа календарного года.</w:t>
      </w:r>
    </w:p>
    <w:bookmarkEnd w:id="25"/>
    <w:bookmarkStart w:name="z63" w:id="26"/>
    <w:p>
      <w:pPr>
        <w:spacing w:after="0"/>
        <w:ind w:left="0"/>
        <w:jc w:val="both"/>
      </w:pPr>
      <w:r>
        <w:rPr>
          <w:rFonts w:ascii="Times New Roman"/>
          <w:b w:val="false"/>
          <w:i w:val="false"/>
          <w:color w:val="000000"/>
          <w:sz w:val="28"/>
        </w:rPr>
        <w:t>
      Прием заявлений поступающих на сокращенные программы резидентуры организаций образования или организациями науки в области здравоохранения проводится приемными комиссиями в течение календарного года по индивидуальному плану обучения и только на платной основе.</w:t>
      </w:r>
    </w:p>
    <w:bookmarkEnd w:id="26"/>
    <w:bookmarkStart w:name="z64" w:id="27"/>
    <w:p>
      <w:pPr>
        <w:spacing w:after="0"/>
        <w:ind w:left="0"/>
        <w:jc w:val="both"/>
      </w:pPr>
      <w:r>
        <w:rPr>
          <w:rFonts w:ascii="Times New Roman"/>
          <w:b w:val="false"/>
          <w:i w:val="false"/>
          <w:color w:val="000000"/>
          <w:sz w:val="28"/>
        </w:rPr>
        <w:t>
      Прием заявлений поступающих в докторантуру в ОВПО проводится приемными комиссиями ОВПО и через информационную систему НЦТ в следующие сроки:</w:t>
      </w:r>
    </w:p>
    <w:bookmarkEnd w:id="27"/>
    <w:bookmarkStart w:name="z65" w:id="28"/>
    <w:p>
      <w:pPr>
        <w:spacing w:after="0"/>
        <w:ind w:left="0"/>
        <w:jc w:val="both"/>
      </w:pPr>
      <w:r>
        <w:rPr>
          <w:rFonts w:ascii="Times New Roman"/>
          <w:b w:val="false"/>
          <w:i w:val="false"/>
          <w:color w:val="000000"/>
          <w:sz w:val="28"/>
        </w:rPr>
        <w:t>
      1) с 3 июля до 3 августа календарного года;</w:t>
      </w:r>
    </w:p>
    <w:bookmarkEnd w:id="28"/>
    <w:bookmarkStart w:name="z66" w:id="29"/>
    <w:p>
      <w:pPr>
        <w:spacing w:after="0"/>
        <w:ind w:left="0"/>
        <w:jc w:val="both"/>
      </w:pPr>
      <w:r>
        <w:rPr>
          <w:rFonts w:ascii="Times New Roman"/>
          <w:b w:val="false"/>
          <w:i w:val="false"/>
          <w:color w:val="000000"/>
          <w:sz w:val="28"/>
        </w:rPr>
        <w:t>
      2) с 25 октября по 10 ноября календарного года.</w:t>
      </w:r>
    </w:p>
    <w:bookmarkEnd w:id="29"/>
    <w:bookmarkStart w:name="z67" w:id="30"/>
    <w:p>
      <w:pPr>
        <w:spacing w:after="0"/>
        <w:ind w:left="0"/>
        <w:jc w:val="both"/>
      </w:pPr>
      <w:r>
        <w:rPr>
          <w:rFonts w:ascii="Times New Roman"/>
          <w:b w:val="false"/>
          <w:i w:val="false"/>
          <w:color w:val="000000"/>
          <w:sz w:val="28"/>
        </w:rPr>
        <w:t>
      Лицам, имеющим сертификат международного стандартизированного теста GRE (Graduate Record Examinations), при подаче заявления для участия во вступительном экзамене необходимо внести данные сертификата.</w:t>
      </w:r>
    </w:p>
    <w:bookmarkEnd w:id="30"/>
    <w:bookmarkStart w:name="z68" w:id="31"/>
    <w:p>
      <w:pPr>
        <w:spacing w:after="0"/>
        <w:ind w:left="0"/>
        <w:jc w:val="both"/>
      </w:pPr>
      <w:r>
        <w:rPr>
          <w:rFonts w:ascii="Times New Roman"/>
          <w:b w:val="false"/>
          <w:i w:val="false"/>
          <w:color w:val="000000"/>
          <w:sz w:val="28"/>
        </w:rPr>
        <w:t xml:space="preserve">
      Перевод баллов указанного сертификата в баллы вступительного экзамена осуществляется при подаче заявления для участия в конкурсе на присуждение государственного образовательного гранта,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31"/>
    <w:bookmarkStart w:name="z69" w:id="32"/>
    <w:p>
      <w:pPr>
        <w:spacing w:after="0"/>
        <w:ind w:left="0"/>
        <w:jc w:val="both"/>
      </w:pPr>
      <w:r>
        <w:rPr>
          <w:rFonts w:ascii="Times New Roman"/>
          <w:b w:val="false"/>
          <w:i w:val="false"/>
          <w:color w:val="000000"/>
          <w:sz w:val="28"/>
        </w:rPr>
        <w:t xml:space="preserve">
      При подаче заявления для участия в дополнительном тестировании и вступительном экзамене, лица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дополнительно указывают о необходимости предоставления помощника, не являющегося преподавателем дисциплин, сдаваемых в рамках вступительного экзамена.</w:t>
      </w:r>
    </w:p>
    <w:bookmarkEnd w:id="32"/>
    <w:bookmarkStart w:name="z70" w:id="33"/>
    <w:p>
      <w:pPr>
        <w:spacing w:after="0"/>
        <w:ind w:left="0"/>
        <w:jc w:val="both"/>
      </w:pPr>
      <w:r>
        <w:rPr>
          <w:rFonts w:ascii="Times New Roman"/>
          <w:b w:val="false"/>
          <w:i w:val="false"/>
          <w:color w:val="000000"/>
          <w:sz w:val="28"/>
        </w:rPr>
        <w:t>
      Вступительные экзамены по группам образовательных программ в докторантуру проводятся в следующие сроки:</w:t>
      </w:r>
    </w:p>
    <w:bookmarkEnd w:id="33"/>
    <w:bookmarkStart w:name="z71" w:id="34"/>
    <w:p>
      <w:pPr>
        <w:spacing w:after="0"/>
        <w:ind w:left="0"/>
        <w:jc w:val="both"/>
      </w:pPr>
      <w:r>
        <w:rPr>
          <w:rFonts w:ascii="Times New Roman"/>
          <w:b w:val="false"/>
          <w:i w:val="false"/>
          <w:color w:val="000000"/>
          <w:sz w:val="28"/>
        </w:rPr>
        <w:t>
      1) с 4 до 20 августа календарного года;</w:t>
      </w:r>
    </w:p>
    <w:bookmarkEnd w:id="34"/>
    <w:bookmarkStart w:name="z72" w:id="35"/>
    <w:p>
      <w:pPr>
        <w:spacing w:after="0"/>
        <w:ind w:left="0"/>
        <w:jc w:val="both"/>
      </w:pPr>
      <w:r>
        <w:rPr>
          <w:rFonts w:ascii="Times New Roman"/>
          <w:b w:val="false"/>
          <w:i w:val="false"/>
          <w:color w:val="000000"/>
          <w:sz w:val="28"/>
        </w:rPr>
        <w:t>
      2) с 19 ноября по 11 декабря календарного года.</w:t>
      </w:r>
    </w:p>
    <w:bookmarkEnd w:id="35"/>
    <w:bookmarkStart w:name="z73" w:id="36"/>
    <w:p>
      <w:pPr>
        <w:spacing w:after="0"/>
        <w:ind w:left="0"/>
        <w:jc w:val="both"/>
      </w:pPr>
      <w:r>
        <w:rPr>
          <w:rFonts w:ascii="Times New Roman"/>
          <w:b w:val="false"/>
          <w:i w:val="false"/>
          <w:color w:val="000000"/>
          <w:sz w:val="28"/>
        </w:rPr>
        <w:t>
      При подаче документов поступающий указывает один ОВПО и одну группу образовательных программ.</w:t>
      </w:r>
    </w:p>
    <w:bookmarkEnd w:id="36"/>
    <w:bookmarkStart w:name="z74" w:id="37"/>
    <w:p>
      <w:pPr>
        <w:spacing w:after="0"/>
        <w:ind w:left="0"/>
        <w:jc w:val="both"/>
      </w:pPr>
      <w:r>
        <w:rPr>
          <w:rFonts w:ascii="Times New Roman"/>
          <w:b w:val="false"/>
          <w:i w:val="false"/>
          <w:color w:val="000000"/>
          <w:sz w:val="28"/>
        </w:rPr>
        <w:t>
      Лица, поступающие в докторантуру, подают следующий пакет документов:</w:t>
      </w:r>
    </w:p>
    <w:bookmarkEnd w:id="37"/>
    <w:bookmarkStart w:name="z75" w:id="38"/>
    <w:p>
      <w:pPr>
        <w:spacing w:after="0"/>
        <w:ind w:left="0"/>
        <w:jc w:val="both"/>
      </w:pPr>
      <w:r>
        <w:rPr>
          <w:rFonts w:ascii="Times New Roman"/>
          <w:b w:val="false"/>
          <w:i w:val="false"/>
          <w:color w:val="000000"/>
          <w:sz w:val="28"/>
        </w:rPr>
        <w:t>
      1) заявление в произвольной форме;</w:t>
      </w:r>
    </w:p>
    <w:bookmarkEnd w:id="38"/>
    <w:bookmarkStart w:name="z76" w:id="39"/>
    <w:p>
      <w:pPr>
        <w:spacing w:after="0"/>
        <w:ind w:left="0"/>
        <w:jc w:val="both"/>
      </w:pPr>
      <w:r>
        <w:rPr>
          <w:rFonts w:ascii="Times New Roman"/>
          <w:b w:val="false"/>
          <w:i w:val="false"/>
          <w:color w:val="000000"/>
          <w:sz w:val="28"/>
        </w:rPr>
        <w:t>
      2) документ об образовании (подлинник, при подаче документов в приемную комиссию);</w:t>
      </w:r>
    </w:p>
    <w:bookmarkEnd w:id="39"/>
    <w:bookmarkStart w:name="z77" w:id="40"/>
    <w:p>
      <w:pPr>
        <w:spacing w:after="0"/>
        <w:ind w:left="0"/>
        <w:jc w:val="both"/>
      </w:pPr>
      <w:r>
        <w:rPr>
          <w:rFonts w:ascii="Times New Roman"/>
          <w:b w:val="false"/>
          <w:i w:val="false"/>
          <w:color w:val="000000"/>
          <w:sz w:val="28"/>
        </w:rPr>
        <w:t>
      3) документ, удостоверяющий личность (требуется для идентификации личности);</w:t>
      </w:r>
    </w:p>
    <w:bookmarkEnd w:id="40"/>
    <w:bookmarkStart w:name="z78" w:id="41"/>
    <w:p>
      <w:pPr>
        <w:spacing w:after="0"/>
        <w:ind w:left="0"/>
        <w:jc w:val="both"/>
      </w:pPr>
      <w:r>
        <w:rPr>
          <w:rFonts w:ascii="Times New Roman"/>
          <w:b w:val="false"/>
          <w:i w:val="false"/>
          <w:color w:val="000000"/>
          <w:sz w:val="28"/>
        </w:rPr>
        <w:t>
      4) официальный сертификат о сдаче экзамена по государственному языку (КАЗТЕСТ), выданный НЦТ, за исключением иностранных граждан;</w:t>
      </w:r>
    </w:p>
    <w:bookmarkEnd w:id="41"/>
    <w:bookmarkStart w:name="z79" w:id="42"/>
    <w:p>
      <w:pPr>
        <w:spacing w:after="0"/>
        <w:ind w:left="0"/>
        <w:jc w:val="both"/>
      </w:pPr>
      <w:r>
        <w:rPr>
          <w:rFonts w:ascii="Times New Roman"/>
          <w:b w:val="false"/>
          <w:i w:val="false"/>
          <w:color w:val="000000"/>
          <w:sz w:val="28"/>
        </w:rPr>
        <w:t>
      5) сертификат, подтверждающий владение иностранным языком:</w:t>
      </w:r>
    </w:p>
    <w:bookmarkEnd w:id="42"/>
    <w:bookmarkStart w:name="z80" w:id="43"/>
    <w:p>
      <w:pPr>
        <w:spacing w:after="0"/>
        <w:ind w:left="0"/>
        <w:jc w:val="both"/>
      </w:pPr>
      <w:r>
        <w:rPr>
          <w:rFonts w:ascii="Times New Roman"/>
          <w:b w:val="false"/>
          <w:i w:val="false"/>
          <w:color w:val="000000"/>
          <w:sz w:val="28"/>
        </w:rPr>
        <w:t>
      по владению английским языком:</w:t>
      </w:r>
    </w:p>
    <w:bookmarkEnd w:id="43"/>
    <w:bookmarkStart w:name="z81" w:id="44"/>
    <w:p>
      <w:pPr>
        <w:spacing w:after="0"/>
        <w:ind w:left="0"/>
        <w:jc w:val="both"/>
      </w:pPr>
      <w:r>
        <w:rPr>
          <w:rFonts w:ascii="Times New Roman"/>
          <w:b w:val="false"/>
          <w:i w:val="false"/>
          <w:color w:val="000000"/>
          <w:sz w:val="28"/>
        </w:rPr>
        <w:t>
      International English Language Tests System Academic (Интернашнал Инглиш Лангудж Тестс Систем Академик) (IELTS Academic) (АЙЛТС Академик), пороговый балл – не менее 5.5;</w:t>
      </w:r>
    </w:p>
    <w:bookmarkEnd w:id="44"/>
    <w:bookmarkStart w:name="z82" w:id="45"/>
    <w:p>
      <w:pPr>
        <w:spacing w:after="0"/>
        <w:ind w:left="0"/>
        <w:jc w:val="both"/>
      </w:pPr>
      <w:r>
        <w:rPr>
          <w:rFonts w:ascii="Times New Roman"/>
          <w:b w:val="false"/>
          <w:i w:val="false"/>
          <w:color w:val="000000"/>
          <w:sz w:val="28"/>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46 баллов;</w:t>
      </w:r>
    </w:p>
    <w:bookmarkEnd w:id="45"/>
    <w:bookmarkStart w:name="z83" w:id="46"/>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институшинал тестинг програм) (TOEFL ITP) (ТОЙФЛ АЙТИПИ), пороговый балл – не менее 460;</w:t>
      </w:r>
    </w:p>
    <w:bookmarkEnd w:id="46"/>
    <w:bookmarkStart w:name="z84" w:id="47"/>
    <w:p>
      <w:pPr>
        <w:spacing w:after="0"/>
        <w:ind w:left="0"/>
        <w:jc w:val="both"/>
      </w:pPr>
      <w:r>
        <w:rPr>
          <w:rFonts w:ascii="Times New Roman"/>
          <w:b w:val="false"/>
          <w:i w:val="false"/>
          <w:color w:val="000000"/>
          <w:sz w:val="28"/>
        </w:rPr>
        <w:t>
      по владению немецким языком:</w:t>
      </w:r>
    </w:p>
    <w:bookmarkEnd w:id="47"/>
    <w:bookmarkStart w:name="z85" w:id="48"/>
    <w:p>
      <w:pPr>
        <w:spacing w:after="0"/>
        <w:ind w:left="0"/>
        <w:jc w:val="both"/>
      </w:pPr>
      <w:r>
        <w:rPr>
          <w:rFonts w:ascii="Times New Roman"/>
          <w:b w:val="false"/>
          <w:i w:val="false"/>
          <w:color w:val="000000"/>
          <w:sz w:val="28"/>
        </w:rPr>
        <w:t>
      Deutsche Sprachpruеfung fuеr den Hochschulzugang Niveau В2 (дойче щпрахпрюфун фюр дейн хохшулцуган ниво В2) (DSH, Niveau В2) (ДЙСИЭИЧ, ниво В2) - не ниже уровня В2;</w:t>
      </w:r>
    </w:p>
    <w:bookmarkEnd w:id="48"/>
    <w:bookmarkStart w:name="z86" w:id="49"/>
    <w:p>
      <w:pPr>
        <w:spacing w:after="0"/>
        <w:ind w:left="0"/>
        <w:jc w:val="both"/>
      </w:pPr>
      <w:r>
        <w:rPr>
          <w:rFonts w:ascii="Times New Roman"/>
          <w:b w:val="false"/>
          <w:i w:val="false"/>
          <w:color w:val="000000"/>
          <w:sz w:val="28"/>
        </w:rPr>
        <w:t>
      TestDaF-Prufung Niveau В2 (тестдаф-прюфун ниво В2) (TDF Niveau В2) (ТЙДИЭФ, ниво В2) - не ниже уровня В2;</w:t>
      </w:r>
    </w:p>
    <w:bookmarkEnd w:id="49"/>
    <w:bookmarkStart w:name="z87" w:id="50"/>
    <w:p>
      <w:pPr>
        <w:spacing w:after="0"/>
        <w:ind w:left="0"/>
        <w:jc w:val="both"/>
      </w:pPr>
      <w:r>
        <w:rPr>
          <w:rFonts w:ascii="Times New Roman"/>
          <w:b w:val="false"/>
          <w:i w:val="false"/>
          <w:color w:val="000000"/>
          <w:sz w:val="28"/>
        </w:rPr>
        <w:t>
      по владению французским языком:</w:t>
      </w:r>
    </w:p>
    <w:bookmarkEnd w:id="50"/>
    <w:bookmarkStart w:name="z88" w:id="51"/>
    <w:p>
      <w:pPr>
        <w:spacing w:after="0"/>
        <w:ind w:left="0"/>
        <w:jc w:val="both"/>
      </w:pPr>
      <w:r>
        <w:rPr>
          <w:rFonts w:ascii="Times New Roman"/>
          <w:b w:val="false"/>
          <w:i w:val="false"/>
          <w:color w:val="000000"/>
          <w:sz w:val="28"/>
        </w:rPr>
        <w:t>
      Test de Français International (Тест де франсэ Интернасиональ) (TFI) (ТФИ) – не ниже уровня В2 по секциям чтения и аудирования;</w:t>
      </w:r>
    </w:p>
    <w:bookmarkEnd w:id="51"/>
    <w:bookmarkStart w:name="z89" w:id="52"/>
    <w:p>
      <w:pPr>
        <w:spacing w:after="0"/>
        <w:ind w:left="0"/>
        <w:jc w:val="both"/>
      </w:pPr>
      <w:r>
        <w:rPr>
          <w:rFonts w:ascii="Times New Roman"/>
          <w:b w:val="false"/>
          <w:i w:val="false"/>
          <w:color w:val="000000"/>
          <w:sz w:val="28"/>
        </w:rPr>
        <w:t>
      Diplome d’Etudes en Langue français (Диплом дэтюд ан Ланг франсэз) (DELF) (ДЭЛФ) - не ниже уровня B2;</w:t>
      </w:r>
    </w:p>
    <w:bookmarkEnd w:id="52"/>
    <w:bookmarkStart w:name="z90" w:id="53"/>
    <w:p>
      <w:pPr>
        <w:spacing w:after="0"/>
        <w:ind w:left="0"/>
        <w:jc w:val="both"/>
      </w:pPr>
      <w:r>
        <w:rPr>
          <w:rFonts w:ascii="Times New Roman"/>
          <w:b w:val="false"/>
          <w:i w:val="false"/>
          <w:color w:val="000000"/>
          <w:sz w:val="28"/>
        </w:rPr>
        <w:t>
      Diplome Approfondi de Langue français (Диплом Аппрофонди де Ланг Франсэз) (DALF) (ДАЛФ) - не ниже уровня B2;</w:t>
      </w:r>
    </w:p>
    <w:bookmarkEnd w:id="53"/>
    <w:bookmarkStart w:name="z91" w:id="54"/>
    <w:p>
      <w:pPr>
        <w:spacing w:after="0"/>
        <w:ind w:left="0"/>
        <w:jc w:val="both"/>
      </w:pPr>
      <w:r>
        <w:rPr>
          <w:rFonts w:ascii="Times New Roman"/>
          <w:b w:val="false"/>
          <w:i w:val="false"/>
          <w:color w:val="000000"/>
          <w:sz w:val="28"/>
        </w:rPr>
        <w:t>
      Test de connaissance du français (Тест де коннэссанс дю франсэ) (TCF) (ТСФ) – не ниже уровня В2.</w:t>
      </w:r>
    </w:p>
    <w:bookmarkEnd w:id="54"/>
    <w:bookmarkStart w:name="z92" w:id="55"/>
    <w:p>
      <w:pPr>
        <w:spacing w:after="0"/>
        <w:ind w:left="0"/>
        <w:jc w:val="both"/>
      </w:pPr>
      <w:r>
        <w:rPr>
          <w:rFonts w:ascii="Times New Roman"/>
          <w:b w:val="false"/>
          <w:i w:val="false"/>
          <w:color w:val="000000"/>
          <w:sz w:val="28"/>
        </w:rPr>
        <w:t xml:space="preserve">
      6) медицинскую справку по форме 075/у в электронном формате, утвержденную </w:t>
      </w:r>
      <w:r>
        <w:rPr>
          <w:rFonts w:ascii="Times New Roman"/>
          <w:b w:val="false"/>
          <w:i w:val="false"/>
          <w:color w:val="000000"/>
          <w:sz w:val="28"/>
        </w:rPr>
        <w:t>приказом № ҚР ДСМ-175/2020</w:t>
      </w:r>
      <w:r>
        <w:rPr>
          <w:rFonts w:ascii="Times New Roman"/>
          <w:b w:val="false"/>
          <w:i w:val="false"/>
          <w:color w:val="000000"/>
          <w:sz w:val="28"/>
        </w:rPr>
        <w:t>.</w:t>
      </w:r>
    </w:p>
    <w:bookmarkEnd w:id="55"/>
    <w:bookmarkStart w:name="z93" w:id="56"/>
    <w:p>
      <w:pPr>
        <w:spacing w:after="0"/>
        <w:ind w:left="0"/>
        <w:jc w:val="both"/>
      </w:pPr>
      <w:r>
        <w:rPr>
          <w:rFonts w:ascii="Times New Roman"/>
          <w:b w:val="false"/>
          <w:i w:val="false"/>
          <w:color w:val="000000"/>
          <w:sz w:val="28"/>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bookmarkEnd w:id="56"/>
    <w:bookmarkStart w:name="z94" w:id="57"/>
    <w:p>
      <w:pPr>
        <w:spacing w:after="0"/>
        <w:ind w:left="0"/>
        <w:jc w:val="both"/>
      </w:pPr>
      <w:r>
        <w:rPr>
          <w:rFonts w:ascii="Times New Roman"/>
          <w:b w:val="false"/>
          <w:i w:val="false"/>
          <w:color w:val="000000"/>
          <w:sz w:val="28"/>
        </w:rPr>
        <w:t>
      7) шесть фотографий размером 3x4 сантиметра;</w:t>
      </w:r>
    </w:p>
    <w:bookmarkEnd w:id="57"/>
    <w:bookmarkStart w:name="z95" w:id="58"/>
    <w:p>
      <w:pPr>
        <w:spacing w:after="0"/>
        <w:ind w:left="0"/>
        <w:jc w:val="both"/>
      </w:pPr>
      <w:r>
        <w:rPr>
          <w:rFonts w:ascii="Times New Roman"/>
          <w:b w:val="false"/>
          <w:i w:val="false"/>
          <w:color w:val="000000"/>
          <w:sz w:val="28"/>
        </w:rPr>
        <w:t xml:space="preserve">
      8) документ, подтверждающий трудовую деятельность,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за исключением иностранных граждан;</w:t>
      </w:r>
    </w:p>
    <w:bookmarkEnd w:id="58"/>
    <w:bookmarkStart w:name="z96" w:id="59"/>
    <w:p>
      <w:pPr>
        <w:spacing w:after="0"/>
        <w:ind w:left="0"/>
        <w:jc w:val="both"/>
      </w:pPr>
      <w:r>
        <w:rPr>
          <w:rFonts w:ascii="Times New Roman"/>
          <w:b w:val="false"/>
          <w:i w:val="false"/>
          <w:color w:val="000000"/>
          <w:sz w:val="28"/>
        </w:rPr>
        <w:t>
      9) список научных публикаций за последние 3 календарных года, план проведения исследования (при наличии);</w:t>
      </w:r>
    </w:p>
    <w:bookmarkEnd w:id="59"/>
    <w:bookmarkStart w:name="z97" w:id="60"/>
    <w:p>
      <w:pPr>
        <w:spacing w:after="0"/>
        <w:ind w:left="0"/>
        <w:jc w:val="both"/>
      </w:pPr>
      <w:r>
        <w:rPr>
          <w:rFonts w:ascii="Times New Roman"/>
          <w:b w:val="false"/>
          <w:i w:val="false"/>
          <w:color w:val="000000"/>
          <w:sz w:val="28"/>
        </w:rPr>
        <w:t>
      10) результаты предварительного отбора (по области образования "Здравоохранение");</w:t>
      </w:r>
    </w:p>
    <w:bookmarkEnd w:id="60"/>
    <w:bookmarkStart w:name="z98" w:id="61"/>
    <w:p>
      <w:pPr>
        <w:spacing w:after="0"/>
        <w:ind w:left="0"/>
        <w:jc w:val="both"/>
      </w:pPr>
      <w:r>
        <w:rPr>
          <w:rFonts w:ascii="Times New Roman"/>
          <w:b w:val="false"/>
          <w:i w:val="false"/>
          <w:color w:val="000000"/>
          <w:sz w:val="28"/>
        </w:rPr>
        <w:t>
      Документы, перечисленные в подпунктах 4), 5) и 8) предоставляются в подлинниках и копиях, после сверки которых подлинники возвращаются заявителю.</w:t>
      </w:r>
    </w:p>
    <w:bookmarkEnd w:id="61"/>
    <w:bookmarkStart w:name="z99" w:id="62"/>
    <w:p>
      <w:pPr>
        <w:spacing w:after="0"/>
        <w:ind w:left="0"/>
        <w:jc w:val="both"/>
      </w:pPr>
      <w:r>
        <w:rPr>
          <w:rFonts w:ascii="Times New Roman"/>
          <w:b w:val="false"/>
          <w:i w:val="false"/>
          <w:color w:val="000000"/>
          <w:sz w:val="28"/>
        </w:rPr>
        <w:t>
      Лица, имеющие сертификат Test of English as a Foreign Language Institutional Testing Programm (Тест ов Инглиш аз а Форин Лангудж институшинал тестинг програм) (TOEFL ITP) (ТОЙФЛ АЙТИПИ) сдают дополнительное тестирование на знание английского языка (далее – дополнительное тестирование) до начала вступительного экзамена в докторантуру.</w:t>
      </w:r>
    </w:p>
    <w:bookmarkEnd w:id="62"/>
    <w:bookmarkStart w:name="z100" w:id="63"/>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bookmarkEnd w:id="63"/>
    <w:bookmarkStart w:name="z101" w:id="64"/>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bookmarkEnd w:id="64"/>
    <w:bookmarkStart w:name="z102" w:id="65"/>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образования.</w:t>
      </w:r>
    </w:p>
    <w:bookmarkEnd w:id="65"/>
    <w:bookmarkStart w:name="z103" w:id="66"/>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bookmarkEnd w:id="66"/>
    <w:bookmarkStart w:name="z104" w:id="67"/>
    <w:p>
      <w:pPr>
        <w:spacing w:after="0"/>
        <w:ind w:left="0"/>
        <w:jc w:val="both"/>
      </w:pPr>
      <w:r>
        <w:rPr>
          <w:rFonts w:ascii="Times New Roman"/>
          <w:b w:val="false"/>
          <w:i w:val="false"/>
          <w:color w:val="000000"/>
          <w:sz w:val="28"/>
        </w:rPr>
        <w:t>
      Результаты дополнительного тестирования отображаются на экране компьютера после завершения дополнительного тестирования.</w:t>
      </w:r>
    </w:p>
    <w:bookmarkEnd w:id="67"/>
    <w:bookmarkStart w:name="z105" w:id="68"/>
    <w:p>
      <w:pPr>
        <w:spacing w:after="0"/>
        <w:ind w:left="0"/>
        <w:jc w:val="both"/>
      </w:pPr>
      <w:r>
        <w:rPr>
          <w:rFonts w:ascii="Times New Roman"/>
          <w:b w:val="false"/>
          <w:i w:val="false"/>
          <w:color w:val="000000"/>
          <w:sz w:val="28"/>
        </w:rPr>
        <w:t>
      По результатам дополнительного тестирования выдается электронный сертификат, который публикуется и подтверждается на сайте НЦТ и направляется в личный кабинет поступающего.</w:t>
      </w:r>
    </w:p>
    <w:bookmarkEnd w:id="68"/>
    <w:bookmarkStart w:name="z106" w:id="69"/>
    <w:p>
      <w:pPr>
        <w:spacing w:after="0"/>
        <w:ind w:left="0"/>
        <w:jc w:val="both"/>
      </w:pPr>
      <w:r>
        <w:rPr>
          <w:rFonts w:ascii="Times New Roman"/>
          <w:b w:val="false"/>
          <w:i w:val="false"/>
          <w:color w:val="000000"/>
          <w:sz w:val="28"/>
        </w:rPr>
        <w:t>
      Сертификат дополнительного тестирования, проведенного в период с 4 по 20 августа, действителен до 1 декабря текущего календарного года.</w:t>
      </w:r>
    </w:p>
    <w:bookmarkEnd w:id="69"/>
    <w:bookmarkStart w:name="z107" w:id="70"/>
    <w:p>
      <w:pPr>
        <w:spacing w:after="0"/>
        <w:ind w:left="0"/>
        <w:jc w:val="both"/>
      </w:pPr>
      <w:r>
        <w:rPr>
          <w:rFonts w:ascii="Times New Roman"/>
          <w:b w:val="false"/>
          <w:i w:val="false"/>
          <w:color w:val="000000"/>
          <w:sz w:val="28"/>
        </w:rPr>
        <w:t>
      Сертификат дополнительного тестирования, проведенного в период с 18 ноября по 11 декабря, действителен до 1 марта следующего календарного года.</w:t>
      </w:r>
    </w:p>
    <w:bookmarkEnd w:id="70"/>
    <w:bookmarkStart w:name="z108" w:id="71"/>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71"/>
    <w:bookmarkStart w:name="z109" w:id="72"/>
    <w:p>
      <w:pPr>
        <w:spacing w:after="0"/>
        <w:ind w:left="0"/>
        <w:jc w:val="both"/>
      </w:pPr>
      <w:r>
        <w:rPr>
          <w:rFonts w:ascii="Times New Roman"/>
          <w:b w:val="false"/>
          <w:i w:val="false"/>
          <w:color w:val="000000"/>
          <w:sz w:val="28"/>
        </w:rPr>
        <w:t>
      Зачисление в магистратуру и докторантуру проводится в следующие сроки:</w:t>
      </w:r>
    </w:p>
    <w:bookmarkEnd w:id="72"/>
    <w:bookmarkStart w:name="z110" w:id="73"/>
    <w:p>
      <w:pPr>
        <w:spacing w:after="0"/>
        <w:ind w:left="0"/>
        <w:jc w:val="both"/>
      </w:pPr>
      <w:r>
        <w:rPr>
          <w:rFonts w:ascii="Times New Roman"/>
          <w:b w:val="false"/>
          <w:i w:val="false"/>
          <w:color w:val="000000"/>
          <w:sz w:val="28"/>
        </w:rPr>
        <w:t>
      1) с 15 до 28 августа календарного года;</w:t>
      </w:r>
    </w:p>
    <w:bookmarkEnd w:id="73"/>
    <w:bookmarkStart w:name="z111" w:id="74"/>
    <w:p>
      <w:pPr>
        <w:spacing w:after="0"/>
        <w:ind w:left="0"/>
        <w:jc w:val="both"/>
      </w:pPr>
      <w:r>
        <w:rPr>
          <w:rFonts w:ascii="Times New Roman"/>
          <w:b w:val="false"/>
          <w:i w:val="false"/>
          <w:color w:val="000000"/>
          <w:sz w:val="28"/>
        </w:rPr>
        <w:t>
      2) с 26 декабря до 10 января календарного года.</w:t>
      </w:r>
    </w:p>
    <w:bookmarkEnd w:id="74"/>
    <w:bookmarkStart w:name="z112" w:id="75"/>
    <w:p>
      <w:pPr>
        <w:spacing w:after="0"/>
        <w:ind w:left="0"/>
        <w:jc w:val="both"/>
      </w:pPr>
      <w:r>
        <w:rPr>
          <w:rFonts w:ascii="Times New Roman"/>
          <w:b w:val="false"/>
          <w:i w:val="false"/>
          <w:color w:val="000000"/>
          <w:sz w:val="28"/>
        </w:rPr>
        <w:t>
      8. Прием в докторантуру организаций образования в области здравоохранения и ОВПО проводится в два этапа: предварительный отбор, вступительные экзамены.</w:t>
      </w:r>
    </w:p>
    <w:bookmarkEnd w:id="75"/>
    <w:bookmarkStart w:name="z113" w:id="76"/>
    <w:p>
      <w:pPr>
        <w:spacing w:after="0"/>
        <w:ind w:left="0"/>
        <w:jc w:val="both"/>
      </w:pPr>
      <w:r>
        <w:rPr>
          <w:rFonts w:ascii="Times New Roman"/>
          <w:b w:val="false"/>
          <w:i w:val="false"/>
          <w:color w:val="000000"/>
          <w:sz w:val="28"/>
        </w:rPr>
        <w:t>
      Предварительный отбор поступающих в докторантуру организаций образования в области здравоохранения и ОВПО проводится до начала вступительных экзаменов с 1 февраля по 15 апреля календарного года.</w:t>
      </w:r>
    </w:p>
    <w:bookmarkEnd w:id="76"/>
    <w:bookmarkStart w:name="z114" w:id="77"/>
    <w:p>
      <w:pPr>
        <w:spacing w:after="0"/>
        <w:ind w:left="0"/>
        <w:jc w:val="both"/>
      </w:pPr>
      <w:r>
        <w:rPr>
          <w:rFonts w:ascii="Times New Roman"/>
          <w:b w:val="false"/>
          <w:i w:val="false"/>
          <w:color w:val="000000"/>
          <w:sz w:val="28"/>
        </w:rPr>
        <w:t>
      Порядок предварительного отбора на обучение по образовательным программам докторантуры определяется организациями образования в области здравоохранения и ОВПО самостоятельно.</w:t>
      </w:r>
    </w:p>
    <w:bookmarkEnd w:id="77"/>
    <w:bookmarkStart w:name="z115" w:id="78"/>
    <w:p>
      <w:pPr>
        <w:spacing w:after="0"/>
        <w:ind w:left="0"/>
        <w:jc w:val="both"/>
      </w:pPr>
      <w:r>
        <w:rPr>
          <w:rFonts w:ascii="Times New Roman"/>
          <w:b w:val="false"/>
          <w:i w:val="false"/>
          <w:color w:val="000000"/>
          <w:sz w:val="28"/>
        </w:rPr>
        <w:t>
      Результаты проведенного предварительного отбора на обучение по образовательным программам докторантуры являются допуском или недопуском к вступительным экзаменам.</w:t>
      </w:r>
    </w:p>
    <w:bookmarkEnd w:id="78"/>
    <w:bookmarkStart w:name="z116" w:id="79"/>
    <w:p>
      <w:pPr>
        <w:spacing w:after="0"/>
        <w:ind w:left="0"/>
        <w:jc w:val="both"/>
      </w:pPr>
      <w:r>
        <w:rPr>
          <w:rFonts w:ascii="Times New Roman"/>
          <w:b w:val="false"/>
          <w:i w:val="false"/>
          <w:color w:val="000000"/>
          <w:sz w:val="28"/>
        </w:rPr>
        <w:t>
      Прием по группам образовательных программ MBA и DBA осуществляется ОВПО самостоятельно.</w:t>
      </w:r>
    </w:p>
    <w:bookmarkEnd w:id="79"/>
    <w:bookmarkStart w:name="z117" w:id="80"/>
    <w:p>
      <w:pPr>
        <w:spacing w:after="0"/>
        <w:ind w:left="0"/>
        <w:jc w:val="both"/>
      </w:pPr>
      <w:r>
        <w:rPr>
          <w:rFonts w:ascii="Times New Roman"/>
          <w:b w:val="false"/>
          <w:i w:val="false"/>
          <w:color w:val="000000"/>
          <w:sz w:val="28"/>
        </w:rPr>
        <w:t>
      9. В магистратуру принимаются лица, освоившие образовательные программы высшего образования, в резидентуру – высшего образования или при наличии документа указывающего на наличие квалификации "врач" по программа медицинского образования.";</w:t>
      </w:r>
    </w:p>
    <w:bookmarkEnd w:id="80"/>
    <w:bookmarkStart w:name="z118" w:id="8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81"/>
    <w:bookmarkStart w:name="z119" w:id="82"/>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или документ указывающий на наличие квалификации "врач" по программам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21" w:id="83"/>
    <w:p>
      <w:pPr>
        <w:spacing w:after="0"/>
        <w:ind w:left="0"/>
        <w:jc w:val="both"/>
      </w:pPr>
      <w:r>
        <w:rPr>
          <w:rFonts w:ascii="Times New Roman"/>
          <w:b w:val="false"/>
          <w:i w:val="false"/>
          <w:color w:val="000000"/>
          <w:sz w:val="28"/>
        </w:rPr>
        <w:t>
      "14. Лица, поступающие в магистратуру, по желанию освобождаются от блока иностранного языка, при наличии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соответствии со шкалой перевода баллов, согласно приложению 1-2 к Правилам, по следующим языкам:</w:t>
      </w:r>
    </w:p>
    <w:bookmarkEnd w:id="83"/>
    <w:bookmarkStart w:name="z122" w:id="84"/>
    <w:p>
      <w:pPr>
        <w:spacing w:after="0"/>
        <w:ind w:left="0"/>
        <w:jc w:val="both"/>
      </w:pPr>
      <w:r>
        <w:rPr>
          <w:rFonts w:ascii="Times New Roman"/>
          <w:b w:val="false"/>
          <w:i w:val="false"/>
          <w:color w:val="000000"/>
          <w:sz w:val="28"/>
        </w:rPr>
        <w:t>
      английский язык: IELTS Academic (International English Language Testing System Academic);</w:t>
      </w:r>
    </w:p>
    <w:bookmarkEnd w:id="84"/>
    <w:bookmarkStart w:name="z123" w:id="85"/>
    <w:p>
      <w:pPr>
        <w:spacing w:after="0"/>
        <w:ind w:left="0"/>
        <w:jc w:val="both"/>
      </w:pPr>
      <w:r>
        <w:rPr>
          <w:rFonts w:ascii="Times New Roman"/>
          <w:b w:val="false"/>
          <w:i w:val="false"/>
          <w:color w:val="000000"/>
          <w:sz w:val="28"/>
        </w:rPr>
        <w:t>
      TOEFL IBT (Test of English as a Foreign Language Internet-based test);</w:t>
      </w:r>
    </w:p>
    <w:bookmarkEnd w:id="85"/>
    <w:bookmarkStart w:name="z124" w:id="86"/>
    <w:p>
      <w:pPr>
        <w:spacing w:after="0"/>
        <w:ind w:left="0"/>
        <w:jc w:val="both"/>
      </w:pPr>
      <w:r>
        <w:rPr>
          <w:rFonts w:ascii="Times New Roman"/>
          <w:b w:val="false"/>
          <w:i w:val="false"/>
          <w:color w:val="000000"/>
          <w:sz w:val="28"/>
        </w:rPr>
        <w:t>
      немецкий язык: DSH (Deutsche Sprachpruеfung fuеr den Hochschulzugang), TestDaF-Prufung;</w:t>
      </w:r>
    </w:p>
    <w:bookmarkEnd w:id="86"/>
    <w:bookmarkStart w:name="z125" w:id="87"/>
    <w:p>
      <w:pPr>
        <w:spacing w:after="0"/>
        <w:ind w:left="0"/>
        <w:jc w:val="both"/>
      </w:pPr>
      <w:r>
        <w:rPr>
          <w:rFonts w:ascii="Times New Roman"/>
          <w:b w:val="false"/>
          <w:i w:val="false"/>
          <w:color w:val="000000"/>
          <w:sz w:val="28"/>
        </w:rPr>
        <w:t>
      французский язык: TFI (Test de Franзais International™), DELF (Diplome d’Etudes en Langue franзaise), DALF (Diplome Approfondi de Langue franзaise), TCF (Test de connaissance du franзais).</w:t>
      </w:r>
    </w:p>
    <w:bookmarkEnd w:id="87"/>
    <w:bookmarkStart w:name="z126" w:id="88"/>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по желанию освобождаются от блока иностранного языка и теста на определение готовности к обучению КТ в научно-педагогическую магистратуру с казахским или русским языком обучения при наличии международного сертификата о сдаче стандартизированного теста GRE (Graduate Record Examinations), в соответствии со шкалой перевода баллов,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88"/>
    <w:bookmarkStart w:name="z127" w:id="89"/>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по желанию освобождаются от теста на определение готовности к обучению КТ в профильную магистратуру с казахским, русским или английским языком обучения при наличии международного сертификата о сдаче стандартизированного теста GRE (Graduate Record Examinations), в соответствии со шкалой перевода баллов,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89"/>
    <w:bookmarkStart w:name="z128" w:id="90"/>
    <w:p>
      <w:pPr>
        <w:spacing w:after="0"/>
        <w:ind w:left="0"/>
        <w:jc w:val="both"/>
      </w:pPr>
      <w:r>
        <w:rPr>
          <w:rFonts w:ascii="Times New Roman"/>
          <w:b w:val="false"/>
          <w:i w:val="false"/>
          <w:color w:val="000000"/>
          <w:sz w:val="28"/>
        </w:rPr>
        <w:t xml:space="preserve">
      Лица, поступающие в магистратуру на группы образовательных программ направления подготовки кадров "Бизнес и управление", при наличии международного сертификата о сдаче стандартизированного теста GMAT (Graduate Management Admission Test), освобождаются от сдачи КТ в магистратуру с казахским, русским или английским языком обучения, в соответствии со шкалой перевода баллов,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w:t>
      </w:r>
    </w:p>
    <w:bookmarkEnd w:id="90"/>
    <w:bookmarkStart w:name="z129" w:id="91"/>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GMAT необходимо внести данные сертификата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91"/>
    <w:bookmarkStart w:name="z130" w:id="92"/>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 при подаче заявления для участия в конкурсе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92"/>
    <w:bookmarkStart w:name="z131" w:id="93"/>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освобождаются от блока тестирования "Иностранный язык" (английский язык) КТ в магистратуру с казахским или русским языком обучения.";</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33" w:id="94"/>
    <w:p>
      <w:pPr>
        <w:spacing w:after="0"/>
        <w:ind w:left="0"/>
        <w:jc w:val="both"/>
      </w:pPr>
      <w:r>
        <w:rPr>
          <w:rFonts w:ascii="Times New Roman"/>
          <w:b w:val="false"/>
          <w:i w:val="false"/>
          <w:color w:val="000000"/>
          <w:sz w:val="28"/>
        </w:rPr>
        <w:t xml:space="preserve">
      "17. Лица, поступающие в докторантуру, в период с 22 по 28 августа календарного года предоставляют услугодателю (через приемную комиссию ОВПО) и (или) через портал пакет документов, предусмотренный пунктом 8 Перечня основных требований,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w:t>
      </w:r>
    </w:p>
    <w:bookmarkEnd w:id="94"/>
    <w:bookmarkStart w:name="z134" w:id="9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bookmarkEnd w:id="95"/>
    <w:bookmarkStart w:name="z135" w:id="96"/>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или документ, указывающий на наличие квалификации "врач" по программам медицинского образования, медицинскую справку предоставляются услугодателю из соответствующих государственных информационных систем через шлюз "электронного правительства".</w:t>
      </w:r>
    </w:p>
    <w:bookmarkEnd w:id="96"/>
    <w:bookmarkStart w:name="z136" w:id="97"/>
    <w:p>
      <w:pPr>
        <w:spacing w:after="0"/>
        <w:ind w:left="0"/>
        <w:jc w:val="both"/>
      </w:pPr>
      <w:r>
        <w:rPr>
          <w:rFonts w:ascii="Times New Roman"/>
          <w:b w:val="false"/>
          <w:i w:val="false"/>
          <w:color w:val="000000"/>
          <w:sz w:val="28"/>
        </w:rPr>
        <w:t>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отказывает в приеме документов.</w:t>
      </w:r>
    </w:p>
    <w:bookmarkEnd w:id="97"/>
    <w:bookmarkStart w:name="z137" w:id="98"/>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98"/>
    <w:bookmarkStart w:name="z138" w:id="99"/>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99"/>
    <w:bookmarkStart w:name="z139" w:id="100"/>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bookmarkEnd w:id="100"/>
    <w:bookmarkStart w:name="z140" w:id="101"/>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докторантов ОВПО.</w:t>
      </w:r>
    </w:p>
    <w:bookmarkEnd w:id="101"/>
    <w:bookmarkStart w:name="z141" w:id="102"/>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Перечня основных требований.";</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43" w:id="103"/>
    <w:p>
      <w:pPr>
        <w:spacing w:after="0"/>
        <w:ind w:left="0"/>
        <w:jc w:val="both"/>
      </w:pPr>
      <w:r>
        <w:rPr>
          <w:rFonts w:ascii="Times New Roman"/>
          <w:b w:val="false"/>
          <w:i w:val="false"/>
          <w:color w:val="000000"/>
          <w:sz w:val="28"/>
        </w:rPr>
        <w:t>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bookmarkEnd w:id="103"/>
    <w:bookmarkStart w:name="z144" w:id="104"/>
    <w:p>
      <w:pPr>
        <w:spacing w:after="0"/>
        <w:ind w:left="0"/>
        <w:jc w:val="both"/>
      </w:pPr>
      <w:r>
        <w:rPr>
          <w:rFonts w:ascii="Times New Roman"/>
          <w:b w:val="false"/>
          <w:i w:val="false"/>
          <w:color w:val="000000"/>
          <w:sz w:val="28"/>
        </w:rPr>
        <w:t>
      английский язык: IELTS Academic (International English Language Testing System Academic) пороговый балл – не менее 5,5;</w:t>
      </w:r>
    </w:p>
    <w:bookmarkEnd w:id="104"/>
    <w:bookmarkStart w:name="z145" w:id="105"/>
    <w:p>
      <w:pPr>
        <w:spacing w:after="0"/>
        <w:ind w:left="0"/>
        <w:jc w:val="both"/>
      </w:pPr>
      <w:r>
        <w:rPr>
          <w:rFonts w:ascii="Times New Roman"/>
          <w:b w:val="false"/>
          <w:i w:val="false"/>
          <w:color w:val="000000"/>
          <w:sz w:val="28"/>
        </w:rPr>
        <w:t>
      TOEFL IBT (Test of English as a Foreign Language Internet-based test), пороговый балл – не менее 46;</w:t>
      </w:r>
    </w:p>
    <w:bookmarkEnd w:id="105"/>
    <w:bookmarkStart w:name="z146" w:id="106"/>
    <w:p>
      <w:pPr>
        <w:spacing w:after="0"/>
        <w:ind w:left="0"/>
        <w:jc w:val="both"/>
      </w:pPr>
      <w:r>
        <w:rPr>
          <w:rFonts w:ascii="Times New Roman"/>
          <w:b w:val="false"/>
          <w:i w:val="false"/>
          <w:color w:val="000000"/>
          <w:sz w:val="28"/>
        </w:rPr>
        <w:t>
      TOEFL ITP (Test of English as a Foreign Language Institutional Testing Programm), пороговый балл – не менее 460;</w:t>
      </w:r>
    </w:p>
    <w:bookmarkEnd w:id="106"/>
    <w:bookmarkStart w:name="z147" w:id="107"/>
    <w:p>
      <w:pPr>
        <w:spacing w:after="0"/>
        <w:ind w:left="0"/>
        <w:jc w:val="both"/>
      </w:pPr>
      <w:r>
        <w:rPr>
          <w:rFonts w:ascii="Times New Roman"/>
          <w:b w:val="false"/>
          <w:i w:val="false"/>
          <w:color w:val="000000"/>
          <w:sz w:val="28"/>
        </w:rPr>
        <w:t>
      немецкий язык: Deutsche Sprachpruеfung fuеr den Hochschulzugang (DSH, NiveauВ2/ не ниже уровня В2), TestDaF-Prufung (Niveau В2/ не ниже уровня В2);</w:t>
      </w:r>
    </w:p>
    <w:bookmarkEnd w:id="107"/>
    <w:bookmarkStart w:name="z148" w:id="108"/>
    <w:p>
      <w:pPr>
        <w:spacing w:after="0"/>
        <w:ind w:left="0"/>
        <w:jc w:val="both"/>
      </w:pPr>
      <w:r>
        <w:rPr>
          <w:rFonts w:ascii="Times New Roman"/>
          <w:b w:val="false"/>
          <w:i w:val="false"/>
          <w:color w:val="000000"/>
          <w:sz w:val="28"/>
        </w:rPr>
        <w:t>
      французский язык: TFI (Test de Franзais International™) – не ниже уровня В2 по секциям чтения и аудирования), DELF (Diplome d’Etudes en Langue franзaise) – не ниже уровня B2, DALF (Diplome Approfondi de Langue franзaise) – не ниже уровня В2, TCF (Test de connaissance du franзais) – не ниже уровня В2.</w:t>
      </w:r>
    </w:p>
    <w:bookmarkEnd w:id="108"/>
    <w:bookmarkStart w:name="z149" w:id="109"/>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109"/>
    <w:bookmarkStart w:name="z150" w:id="110"/>
    <w:p>
      <w:pPr>
        <w:spacing w:after="0"/>
        <w:ind w:left="0"/>
        <w:jc w:val="both"/>
      </w:pPr>
      <w:r>
        <w:rPr>
          <w:rFonts w:ascii="Times New Roman"/>
          <w:b w:val="false"/>
          <w:i w:val="false"/>
          <w:color w:val="000000"/>
          <w:sz w:val="28"/>
        </w:rPr>
        <w:t>
      Лица, имеющие сертификат (TOEFL ITP (Test of English as a Foreign Language Institutional Testing Programm) сдают дополнительное тестирование до начала вступительного экзамена в докторантуру.</w:t>
      </w:r>
    </w:p>
    <w:bookmarkEnd w:id="110"/>
    <w:bookmarkStart w:name="z151" w:id="111"/>
    <w:p>
      <w:pPr>
        <w:spacing w:after="0"/>
        <w:ind w:left="0"/>
        <w:jc w:val="both"/>
      </w:pPr>
      <w:r>
        <w:rPr>
          <w:rFonts w:ascii="Times New Roman"/>
          <w:b w:val="false"/>
          <w:i w:val="false"/>
          <w:color w:val="000000"/>
          <w:sz w:val="28"/>
        </w:rPr>
        <w:t>
      Количество тестовых заданий дополнительного тестирования составляет 100 вопросов. Максимальное количество баллов составляет 100 баллов.</w:t>
      </w:r>
    </w:p>
    <w:bookmarkEnd w:id="111"/>
    <w:bookmarkStart w:name="z152" w:id="112"/>
    <w:p>
      <w:pPr>
        <w:spacing w:after="0"/>
        <w:ind w:left="0"/>
        <w:jc w:val="both"/>
      </w:pPr>
      <w:r>
        <w:rPr>
          <w:rFonts w:ascii="Times New Roman"/>
          <w:b w:val="false"/>
          <w:i w:val="false"/>
          <w:color w:val="000000"/>
          <w:sz w:val="28"/>
        </w:rPr>
        <w:t>
      Дополнительное тестирование оценивается в форме – "допуск" или "недопуск". Для получения оценки "допуск" необходимо набрать не менее 75 баллов.</w:t>
      </w:r>
    </w:p>
    <w:bookmarkEnd w:id="112"/>
    <w:bookmarkStart w:name="z153" w:id="113"/>
    <w:p>
      <w:pPr>
        <w:spacing w:after="0"/>
        <w:ind w:left="0"/>
        <w:jc w:val="both"/>
      </w:pPr>
      <w:r>
        <w:rPr>
          <w:rFonts w:ascii="Times New Roman"/>
          <w:b w:val="false"/>
          <w:i w:val="false"/>
          <w:color w:val="000000"/>
          <w:sz w:val="28"/>
        </w:rPr>
        <w:t>
      Дополнительное тестирование проводится НЦТ в организациях, определенных уполномоченным органом в области образования.</w:t>
      </w:r>
    </w:p>
    <w:bookmarkEnd w:id="113"/>
    <w:bookmarkStart w:name="z154" w:id="114"/>
    <w:p>
      <w:pPr>
        <w:spacing w:after="0"/>
        <w:ind w:left="0"/>
        <w:jc w:val="both"/>
      </w:pPr>
      <w:r>
        <w:rPr>
          <w:rFonts w:ascii="Times New Roman"/>
          <w:b w:val="false"/>
          <w:i w:val="false"/>
          <w:color w:val="000000"/>
          <w:sz w:val="28"/>
        </w:rPr>
        <w:t>
      Дата, время и место сдачи дополнительного тестирования доводятся до сведения поступающих через их личный кабинет.</w:t>
      </w:r>
    </w:p>
    <w:bookmarkEnd w:id="114"/>
    <w:bookmarkStart w:name="z155" w:id="115"/>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не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указанных в настоящем пункте.";</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157" w:id="116"/>
    <w:p>
      <w:pPr>
        <w:spacing w:after="0"/>
        <w:ind w:left="0"/>
        <w:jc w:val="both"/>
      </w:pPr>
      <w:r>
        <w:rPr>
          <w:rFonts w:ascii="Times New Roman"/>
          <w:b w:val="false"/>
          <w:i w:val="false"/>
          <w:color w:val="000000"/>
          <w:sz w:val="28"/>
        </w:rPr>
        <w:t>
      "20-1. Вступительный экзамен состоит из следующих блоков:</w:t>
      </w:r>
    </w:p>
    <w:bookmarkEnd w:id="116"/>
    <w:bookmarkStart w:name="z158" w:id="117"/>
    <w:p>
      <w:pPr>
        <w:spacing w:after="0"/>
        <w:ind w:left="0"/>
        <w:jc w:val="both"/>
      </w:pPr>
      <w:r>
        <w:rPr>
          <w:rFonts w:ascii="Times New Roman"/>
          <w:b w:val="false"/>
          <w:i w:val="false"/>
          <w:color w:val="000000"/>
          <w:sz w:val="28"/>
        </w:rPr>
        <w:t>
      1) собеседование с поступающим, проводимое экзаменационной комиссией ОВПО;</w:t>
      </w:r>
    </w:p>
    <w:bookmarkEnd w:id="117"/>
    <w:bookmarkStart w:name="z159" w:id="118"/>
    <w:p>
      <w:pPr>
        <w:spacing w:after="0"/>
        <w:ind w:left="0"/>
        <w:jc w:val="both"/>
      </w:pPr>
      <w:r>
        <w:rPr>
          <w:rFonts w:ascii="Times New Roman"/>
          <w:b w:val="false"/>
          <w:i w:val="false"/>
          <w:color w:val="000000"/>
          <w:sz w:val="28"/>
        </w:rPr>
        <w:t>
      2) написание эссе;</w:t>
      </w:r>
    </w:p>
    <w:bookmarkEnd w:id="118"/>
    <w:bookmarkStart w:name="z160" w:id="119"/>
    <w:p>
      <w:pPr>
        <w:spacing w:after="0"/>
        <w:ind w:left="0"/>
        <w:jc w:val="both"/>
      </w:pPr>
      <w:r>
        <w:rPr>
          <w:rFonts w:ascii="Times New Roman"/>
          <w:b w:val="false"/>
          <w:i w:val="false"/>
          <w:color w:val="000000"/>
          <w:sz w:val="28"/>
        </w:rPr>
        <w:t>
      3) тест на определение готовности к обучению в докторантуре (далее – ТГО);</w:t>
      </w:r>
    </w:p>
    <w:bookmarkEnd w:id="119"/>
    <w:bookmarkStart w:name="z161" w:id="120"/>
    <w:p>
      <w:pPr>
        <w:spacing w:after="0"/>
        <w:ind w:left="0"/>
        <w:jc w:val="both"/>
      </w:pPr>
      <w:r>
        <w:rPr>
          <w:rFonts w:ascii="Times New Roman"/>
          <w:b w:val="false"/>
          <w:i w:val="false"/>
          <w:color w:val="000000"/>
          <w:sz w:val="28"/>
        </w:rPr>
        <w:t>
      4) ответы на экзаменационные вопросы по профилю группы образовательной программы.</w:t>
      </w:r>
    </w:p>
    <w:bookmarkEnd w:id="120"/>
    <w:bookmarkStart w:name="z162" w:id="121"/>
    <w:p>
      <w:pPr>
        <w:spacing w:after="0"/>
        <w:ind w:left="0"/>
        <w:jc w:val="both"/>
      </w:pPr>
      <w:r>
        <w:rPr>
          <w:rFonts w:ascii="Times New Roman"/>
          <w:b w:val="false"/>
          <w:i w:val="false"/>
          <w:color w:val="000000"/>
          <w:sz w:val="28"/>
        </w:rPr>
        <w:t>
      Итоговая оценка представляет собой совокупность баллов, полученных путем суммирования результатов оценивания эссе, ТГО, ответа на экзаменационные вопросы по профилю группы образовательной программы и собеседования в соответствии с приложением 9.</w:t>
      </w:r>
    </w:p>
    <w:bookmarkEnd w:id="121"/>
    <w:bookmarkStart w:name="z163" w:id="122"/>
    <w:p>
      <w:pPr>
        <w:spacing w:after="0"/>
        <w:ind w:left="0"/>
        <w:jc w:val="both"/>
      </w:pPr>
      <w:r>
        <w:rPr>
          <w:rFonts w:ascii="Times New Roman"/>
          <w:b w:val="false"/>
          <w:i w:val="false"/>
          <w:color w:val="000000"/>
          <w:sz w:val="28"/>
        </w:rPr>
        <w:t>
      На вступительный экзамен в докторантуру отводится 4 часа 20 минут (260 минут), из них:</w:t>
      </w:r>
    </w:p>
    <w:bookmarkEnd w:id="122"/>
    <w:bookmarkStart w:name="z164" w:id="123"/>
    <w:p>
      <w:pPr>
        <w:spacing w:after="0"/>
        <w:ind w:left="0"/>
        <w:jc w:val="both"/>
      </w:pPr>
      <w:r>
        <w:rPr>
          <w:rFonts w:ascii="Times New Roman"/>
          <w:b w:val="false"/>
          <w:i w:val="false"/>
          <w:color w:val="000000"/>
          <w:sz w:val="28"/>
        </w:rPr>
        <w:t>
      на собеседование – 20 минут;</w:t>
      </w:r>
    </w:p>
    <w:bookmarkEnd w:id="123"/>
    <w:bookmarkStart w:name="z165" w:id="124"/>
    <w:p>
      <w:pPr>
        <w:spacing w:after="0"/>
        <w:ind w:left="0"/>
        <w:jc w:val="both"/>
      </w:pPr>
      <w:r>
        <w:rPr>
          <w:rFonts w:ascii="Times New Roman"/>
          <w:b w:val="false"/>
          <w:i w:val="false"/>
          <w:color w:val="000000"/>
          <w:sz w:val="28"/>
        </w:rPr>
        <w:t>
      на ТГО – 50 минут;</w:t>
      </w:r>
    </w:p>
    <w:bookmarkEnd w:id="124"/>
    <w:bookmarkStart w:name="z166" w:id="125"/>
    <w:p>
      <w:pPr>
        <w:spacing w:after="0"/>
        <w:ind w:left="0"/>
        <w:jc w:val="both"/>
      </w:pPr>
      <w:r>
        <w:rPr>
          <w:rFonts w:ascii="Times New Roman"/>
          <w:b w:val="false"/>
          <w:i w:val="false"/>
          <w:color w:val="000000"/>
          <w:sz w:val="28"/>
        </w:rPr>
        <w:t>
      на написание эссе и ответов на экзаменационные вопросы по профилю группы образовательной программы – 190 минут (3 часа 10 минут).</w:t>
      </w:r>
    </w:p>
    <w:bookmarkEnd w:id="125"/>
    <w:bookmarkStart w:name="z167" w:id="126"/>
    <w:p>
      <w:pPr>
        <w:spacing w:after="0"/>
        <w:ind w:left="0"/>
        <w:jc w:val="both"/>
      </w:pPr>
      <w:r>
        <w:rPr>
          <w:rFonts w:ascii="Times New Roman"/>
          <w:b w:val="false"/>
          <w:i w:val="false"/>
          <w:color w:val="000000"/>
          <w:sz w:val="28"/>
        </w:rPr>
        <w:t xml:space="preserve">
      При этом лицам с инвалидностью с нарушениями зрения, слуха, функций опорно-двигательного аппарата при предъявлении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предоставляется дополнительное время до 60 минут.</w:t>
      </w:r>
    </w:p>
    <w:bookmarkEnd w:id="126"/>
    <w:bookmarkStart w:name="z168" w:id="127"/>
    <w:p>
      <w:pPr>
        <w:spacing w:after="0"/>
        <w:ind w:left="0"/>
        <w:jc w:val="both"/>
      </w:pPr>
      <w:r>
        <w:rPr>
          <w:rFonts w:ascii="Times New Roman"/>
          <w:b w:val="false"/>
          <w:i w:val="false"/>
          <w:color w:val="000000"/>
          <w:sz w:val="28"/>
        </w:rPr>
        <w:t>
      До начала дополнительного тестирования и вступительного экзамена администратор дополнительного тестирования и вступительного экзамена (далее - администратор) проводит инструктаж поступающим по правилам проведения дополнительного тестирования и вступительного экзамена.</w:t>
      </w:r>
    </w:p>
    <w:bookmarkEnd w:id="127"/>
    <w:bookmarkStart w:name="z169" w:id="128"/>
    <w:p>
      <w:pPr>
        <w:spacing w:after="0"/>
        <w:ind w:left="0"/>
        <w:jc w:val="both"/>
      </w:pPr>
      <w:r>
        <w:rPr>
          <w:rFonts w:ascii="Times New Roman"/>
          <w:b w:val="false"/>
          <w:i w:val="false"/>
          <w:color w:val="000000"/>
          <w:sz w:val="28"/>
        </w:rPr>
        <w:t>
      После начала дополнительного тестирования и вступительного экзамена опоздавшие по времени более 40 минут не допускаются к дополнительному тестированию и вступительному экзамену.</w:t>
      </w:r>
    </w:p>
    <w:bookmarkEnd w:id="128"/>
    <w:bookmarkStart w:name="z170" w:id="129"/>
    <w:p>
      <w:pPr>
        <w:spacing w:after="0"/>
        <w:ind w:left="0"/>
        <w:jc w:val="both"/>
      </w:pPr>
      <w:r>
        <w:rPr>
          <w:rFonts w:ascii="Times New Roman"/>
          <w:b w:val="false"/>
          <w:i w:val="false"/>
          <w:color w:val="000000"/>
          <w:sz w:val="28"/>
        </w:rPr>
        <w:t>
      Для начала дополнительного тестирования и вступительного экзамена поступающему необходимо:</w:t>
      </w:r>
    </w:p>
    <w:bookmarkEnd w:id="129"/>
    <w:bookmarkStart w:name="z171" w:id="130"/>
    <w:p>
      <w:pPr>
        <w:spacing w:after="0"/>
        <w:ind w:left="0"/>
        <w:jc w:val="both"/>
      </w:pPr>
      <w:r>
        <w:rPr>
          <w:rFonts w:ascii="Times New Roman"/>
          <w:b w:val="false"/>
          <w:i w:val="false"/>
          <w:color w:val="000000"/>
          <w:sz w:val="28"/>
        </w:rPr>
        <w:t>
      1) указать логин;</w:t>
      </w:r>
    </w:p>
    <w:bookmarkEnd w:id="130"/>
    <w:bookmarkStart w:name="z172" w:id="131"/>
    <w:p>
      <w:pPr>
        <w:spacing w:after="0"/>
        <w:ind w:left="0"/>
        <w:jc w:val="both"/>
      </w:pPr>
      <w:r>
        <w:rPr>
          <w:rFonts w:ascii="Times New Roman"/>
          <w:b w:val="false"/>
          <w:i w:val="false"/>
          <w:color w:val="000000"/>
          <w:sz w:val="28"/>
        </w:rPr>
        <w:t>
      2) указать пароль;</w:t>
      </w:r>
    </w:p>
    <w:bookmarkEnd w:id="131"/>
    <w:bookmarkStart w:name="z173" w:id="132"/>
    <w:p>
      <w:pPr>
        <w:spacing w:after="0"/>
        <w:ind w:left="0"/>
        <w:jc w:val="both"/>
      </w:pPr>
      <w:r>
        <w:rPr>
          <w:rFonts w:ascii="Times New Roman"/>
          <w:b w:val="false"/>
          <w:i w:val="false"/>
          <w:color w:val="000000"/>
          <w:sz w:val="28"/>
        </w:rPr>
        <w:t>
      3) авторизоваться через сканер объемно-пространственной формы лица человека;</w:t>
      </w:r>
    </w:p>
    <w:bookmarkEnd w:id="132"/>
    <w:bookmarkStart w:name="z174" w:id="133"/>
    <w:p>
      <w:pPr>
        <w:spacing w:after="0"/>
        <w:ind w:left="0"/>
        <w:jc w:val="both"/>
      </w:pPr>
      <w:r>
        <w:rPr>
          <w:rFonts w:ascii="Times New Roman"/>
          <w:b w:val="false"/>
          <w:i w:val="false"/>
          <w:color w:val="000000"/>
          <w:sz w:val="28"/>
        </w:rPr>
        <w:t>
      4) ознакомиться с правилами проведения дополнительного тестирования и вступительного экзамена;</w:t>
      </w:r>
    </w:p>
    <w:bookmarkEnd w:id="133"/>
    <w:bookmarkStart w:name="z175" w:id="134"/>
    <w:p>
      <w:pPr>
        <w:spacing w:after="0"/>
        <w:ind w:left="0"/>
        <w:jc w:val="both"/>
      </w:pPr>
      <w:r>
        <w:rPr>
          <w:rFonts w:ascii="Times New Roman"/>
          <w:b w:val="false"/>
          <w:i w:val="false"/>
          <w:color w:val="000000"/>
          <w:sz w:val="28"/>
        </w:rPr>
        <w:t>
      5) подтвердить правильность данных о дополнительном тестировании и вступительном экзамене;</w:t>
      </w:r>
    </w:p>
    <w:bookmarkEnd w:id="134"/>
    <w:bookmarkStart w:name="z176" w:id="135"/>
    <w:p>
      <w:pPr>
        <w:spacing w:after="0"/>
        <w:ind w:left="0"/>
        <w:jc w:val="both"/>
      </w:pPr>
      <w:r>
        <w:rPr>
          <w:rFonts w:ascii="Times New Roman"/>
          <w:b w:val="false"/>
          <w:i w:val="false"/>
          <w:color w:val="000000"/>
          <w:sz w:val="28"/>
        </w:rPr>
        <w:t>
      6) после нажатия кнопки "Войти" приступить к сдаче дополнительного тестирования и вступительного экзамена.</w:t>
      </w:r>
    </w:p>
    <w:bookmarkEnd w:id="135"/>
    <w:bookmarkStart w:name="z177" w:id="136"/>
    <w:p>
      <w:pPr>
        <w:spacing w:after="0"/>
        <w:ind w:left="0"/>
        <w:jc w:val="both"/>
      </w:pPr>
      <w:r>
        <w:rPr>
          <w:rFonts w:ascii="Times New Roman"/>
          <w:b w:val="false"/>
          <w:i w:val="false"/>
          <w:color w:val="000000"/>
          <w:sz w:val="28"/>
        </w:rPr>
        <w:t>
      Для выполнения работ по решению тестовых заданий каждому поступающему выдается бумага формата А4, которую по завершении дополнительного тестирования и вступительного экзамена и подачи заявления на апелляцию поступающий оставляет на посадочном месте.</w:t>
      </w:r>
    </w:p>
    <w:bookmarkEnd w:id="136"/>
    <w:bookmarkStart w:name="z178" w:id="137"/>
    <w:p>
      <w:pPr>
        <w:spacing w:after="0"/>
        <w:ind w:left="0"/>
        <w:jc w:val="both"/>
      </w:pPr>
      <w:r>
        <w:rPr>
          <w:rFonts w:ascii="Times New Roman"/>
          <w:b w:val="false"/>
          <w:i w:val="false"/>
          <w:color w:val="000000"/>
          <w:sz w:val="28"/>
        </w:rPr>
        <w:t>
      При каждом выходе и входе в систему тестирования, а также после завершения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137"/>
    <w:bookmarkStart w:name="z179" w:id="138"/>
    <w:p>
      <w:pPr>
        <w:spacing w:after="0"/>
        <w:ind w:left="0"/>
        <w:jc w:val="both"/>
      </w:pPr>
      <w:r>
        <w:rPr>
          <w:rFonts w:ascii="Times New Roman"/>
          <w:b w:val="false"/>
          <w:i w:val="false"/>
          <w:color w:val="000000"/>
          <w:sz w:val="28"/>
        </w:rPr>
        <w:t>
      После завершения дополнительного тестирования и вступительного экзамена поступающий подтверждает это нажатием кнопки "Завершить тестирование".</w:t>
      </w:r>
    </w:p>
    <w:bookmarkEnd w:id="138"/>
    <w:bookmarkStart w:name="z180" w:id="139"/>
    <w:p>
      <w:pPr>
        <w:spacing w:after="0"/>
        <w:ind w:left="0"/>
        <w:jc w:val="both"/>
      </w:pPr>
      <w:r>
        <w:rPr>
          <w:rFonts w:ascii="Times New Roman"/>
          <w:b w:val="false"/>
          <w:i w:val="false"/>
          <w:color w:val="000000"/>
          <w:sz w:val="28"/>
        </w:rPr>
        <w:t>
      По завершению вступительного экзамена, ответы по блокам эссе и экзаменационных вопросов по профилю группы образовательной программы поступающего направляются в выбранный им ОВПО для обработки и оценивания. Ответы поступающего по блоку тест на определение готовности к обучению в докторантуре обрабатываются НЦТ.</w:t>
      </w:r>
    </w:p>
    <w:bookmarkEnd w:id="139"/>
    <w:bookmarkStart w:name="z181" w:id="140"/>
    <w:p>
      <w:pPr>
        <w:spacing w:after="0"/>
        <w:ind w:left="0"/>
        <w:jc w:val="both"/>
      </w:pPr>
      <w:r>
        <w:rPr>
          <w:rFonts w:ascii="Times New Roman"/>
          <w:b w:val="false"/>
          <w:i w:val="false"/>
          <w:color w:val="000000"/>
          <w:sz w:val="28"/>
        </w:rPr>
        <w:t>
      Результаты вступительного экзамена объявляются на следующий день после проведения вступительных экзаменов.</w:t>
      </w:r>
    </w:p>
    <w:bookmarkEnd w:id="140"/>
    <w:bookmarkStart w:name="z182" w:id="141"/>
    <w:p>
      <w:pPr>
        <w:spacing w:after="0"/>
        <w:ind w:left="0"/>
        <w:jc w:val="both"/>
      </w:pPr>
      <w:r>
        <w:rPr>
          <w:rFonts w:ascii="Times New Roman"/>
          <w:b w:val="false"/>
          <w:i w:val="false"/>
          <w:color w:val="000000"/>
          <w:sz w:val="28"/>
        </w:rPr>
        <w:t>
      По результатам вступительного экзамена и (или) рассмотрения заявления на апелляцию (в случае подачи заявления на апелляцию) поступающему выдается электронный сертификат, который публикуется на сайте НЦТ и направляется в личный кабинет поступающего.</w:t>
      </w:r>
    </w:p>
    <w:bookmarkEnd w:id="141"/>
    <w:bookmarkStart w:name="z183" w:id="142"/>
    <w:p>
      <w:pPr>
        <w:spacing w:after="0"/>
        <w:ind w:left="0"/>
        <w:jc w:val="both"/>
      </w:pPr>
      <w:r>
        <w:rPr>
          <w:rFonts w:ascii="Times New Roman"/>
          <w:b w:val="false"/>
          <w:i w:val="false"/>
          <w:color w:val="000000"/>
          <w:sz w:val="28"/>
        </w:rPr>
        <w:t>
      Электронный сертификат вступительного экзамена подтверждается на сайте НЦТ.</w:t>
      </w:r>
    </w:p>
    <w:bookmarkEnd w:id="142"/>
    <w:bookmarkStart w:name="z184" w:id="143"/>
    <w:p>
      <w:pPr>
        <w:spacing w:after="0"/>
        <w:ind w:left="0"/>
        <w:jc w:val="both"/>
      </w:pPr>
      <w:r>
        <w:rPr>
          <w:rFonts w:ascii="Times New Roman"/>
          <w:b w:val="false"/>
          <w:i w:val="false"/>
          <w:color w:val="000000"/>
          <w:sz w:val="28"/>
        </w:rPr>
        <w:t>
      Сертификат вступительного экзамена, проведенного в период с 4 по 20 августа, действителен до 1 декабря текущего календарного года;</w:t>
      </w:r>
    </w:p>
    <w:bookmarkEnd w:id="143"/>
    <w:bookmarkStart w:name="z185" w:id="144"/>
    <w:p>
      <w:pPr>
        <w:spacing w:after="0"/>
        <w:ind w:left="0"/>
        <w:jc w:val="both"/>
      </w:pPr>
      <w:r>
        <w:rPr>
          <w:rFonts w:ascii="Times New Roman"/>
          <w:b w:val="false"/>
          <w:i w:val="false"/>
          <w:color w:val="000000"/>
          <w:sz w:val="28"/>
        </w:rPr>
        <w:t>
      Сертификат вступительного экзамена, проведенного в период с 18 ноября по 11 декабря, действителен до 1 марта следующего календарного года.";</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изложить в следующей редакции:</w:t>
      </w:r>
    </w:p>
    <w:bookmarkStart w:name="z187" w:id="145"/>
    <w:p>
      <w:pPr>
        <w:spacing w:after="0"/>
        <w:ind w:left="0"/>
        <w:jc w:val="both"/>
      </w:pPr>
      <w:r>
        <w:rPr>
          <w:rFonts w:ascii="Times New Roman"/>
          <w:b w:val="false"/>
          <w:i w:val="false"/>
          <w:color w:val="000000"/>
          <w:sz w:val="28"/>
        </w:rPr>
        <w:t>
      "20-3. Для проведения дополнительного тестирования и вступительного экзамена на местах создаются региональные государственные комиссии по организации и проведению дополнительного тестирования и вступительного экзамена, которые утверждаются уполномоченным органом в области образования.</w:t>
      </w:r>
    </w:p>
    <w:bookmarkEnd w:id="145"/>
    <w:bookmarkStart w:name="z188" w:id="146"/>
    <w:p>
      <w:pPr>
        <w:spacing w:after="0"/>
        <w:ind w:left="0"/>
        <w:jc w:val="both"/>
      </w:pPr>
      <w:r>
        <w:rPr>
          <w:rFonts w:ascii="Times New Roman"/>
          <w:b w:val="false"/>
          <w:i w:val="false"/>
          <w:color w:val="000000"/>
          <w:sz w:val="28"/>
        </w:rPr>
        <w:t>
      Председателями региональной государственной комиссии назначаются руководители ОВПО.</w:t>
      </w:r>
    </w:p>
    <w:bookmarkEnd w:id="146"/>
    <w:bookmarkStart w:name="z189" w:id="147"/>
    <w:p>
      <w:pPr>
        <w:spacing w:after="0"/>
        <w:ind w:left="0"/>
        <w:jc w:val="both"/>
      </w:pPr>
      <w:r>
        <w:rPr>
          <w:rFonts w:ascii="Times New Roman"/>
          <w:b w:val="false"/>
          <w:i w:val="false"/>
          <w:color w:val="000000"/>
          <w:sz w:val="28"/>
        </w:rPr>
        <w:t>
      В состав региональной государственной комиссии входят представители правоохранительных органов, общественных организаций, средств массовой информации.</w:t>
      </w:r>
    </w:p>
    <w:bookmarkEnd w:id="147"/>
    <w:bookmarkStart w:name="z190" w:id="148"/>
    <w:p>
      <w:pPr>
        <w:spacing w:after="0"/>
        <w:ind w:left="0"/>
        <w:jc w:val="both"/>
      </w:pPr>
      <w:r>
        <w:rPr>
          <w:rFonts w:ascii="Times New Roman"/>
          <w:b w:val="false"/>
          <w:i w:val="false"/>
          <w:color w:val="000000"/>
          <w:sz w:val="28"/>
        </w:rPr>
        <w:t>
      При этом в состав государственной комиссии не входят близкие родственники, перечень которых определен Кодексом, участников дополнительного тестирования и вступительного экзамена календарного года.</w:t>
      </w:r>
    </w:p>
    <w:bookmarkEnd w:id="148"/>
    <w:bookmarkStart w:name="z191" w:id="149"/>
    <w:p>
      <w:pPr>
        <w:spacing w:after="0"/>
        <w:ind w:left="0"/>
        <w:jc w:val="both"/>
      </w:pPr>
      <w:r>
        <w:rPr>
          <w:rFonts w:ascii="Times New Roman"/>
          <w:b w:val="false"/>
          <w:i w:val="false"/>
          <w:color w:val="000000"/>
          <w:sz w:val="28"/>
        </w:rPr>
        <w:t>
      Количество членов региональной государственной комиссии составляет пять человек.</w:t>
      </w:r>
    </w:p>
    <w:bookmarkEnd w:id="149"/>
    <w:bookmarkStart w:name="z192" w:id="150"/>
    <w:p>
      <w:pPr>
        <w:spacing w:after="0"/>
        <w:ind w:left="0"/>
        <w:jc w:val="both"/>
      </w:pPr>
      <w:r>
        <w:rPr>
          <w:rFonts w:ascii="Times New Roman"/>
          <w:b w:val="false"/>
          <w:i w:val="false"/>
          <w:color w:val="000000"/>
          <w:sz w:val="28"/>
        </w:rPr>
        <w:t>
      Региональная государственная комиссия при проведении дополнительного тестирования и вступительного экзамена:</w:t>
      </w:r>
    </w:p>
    <w:bookmarkEnd w:id="150"/>
    <w:bookmarkStart w:name="z193" w:id="151"/>
    <w:p>
      <w:pPr>
        <w:spacing w:after="0"/>
        <w:ind w:left="0"/>
        <w:jc w:val="both"/>
      </w:pPr>
      <w:r>
        <w:rPr>
          <w:rFonts w:ascii="Times New Roman"/>
          <w:b w:val="false"/>
          <w:i w:val="false"/>
          <w:color w:val="000000"/>
          <w:sz w:val="28"/>
        </w:rPr>
        <w:t>
      1) обеспечивает охрану общественного порядка при запуске на дополнительное тестирование и вступительный экзамен и в период проведения дополнительного тестирования и вступительного экзамена;</w:t>
      </w:r>
    </w:p>
    <w:bookmarkEnd w:id="151"/>
    <w:bookmarkStart w:name="z194" w:id="152"/>
    <w:p>
      <w:pPr>
        <w:spacing w:after="0"/>
        <w:ind w:left="0"/>
        <w:jc w:val="both"/>
      </w:pPr>
      <w:r>
        <w:rPr>
          <w:rFonts w:ascii="Times New Roman"/>
          <w:b w:val="false"/>
          <w:i w:val="false"/>
          <w:color w:val="000000"/>
          <w:sz w:val="28"/>
        </w:rPr>
        <w:t>
      2) организует работу медицинского персонала во время проведения дополнительного тестирования и вступительного экзамена;</w:t>
      </w:r>
    </w:p>
    <w:bookmarkEnd w:id="152"/>
    <w:bookmarkStart w:name="z195" w:id="153"/>
    <w:p>
      <w:pPr>
        <w:spacing w:after="0"/>
        <w:ind w:left="0"/>
        <w:jc w:val="both"/>
      </w:pPr>
      <w:r>
        <w:rPr>
          <w:rFonts w:ascii="Times New Roman"/>
          <w:b w:val="false"/>
          <w:i w:val="false"/>
          <w:color w:val="000000"/>
          <w:sz w:val="28"/>
        </w:rPr>
        <w:t>
      3) организует предоставление помощника, не являющегося преподавателем дисциплин, сдаваемых в рамках вступительного экзамена, для лиц с инвалидностью с нарушениями зрения, функций опорно-двигательного аппарата и (или) специалиста, владеющего жестовым языком, для лиц с инвалидностью с нарушением слуха;</w:t>
      </w:r>
    </w:p>
    <w:bookmarkEnd w:id="153"/>
    <w:bookmarkStart w:name="z196" w:id="154"/>
    <w:p>
      <w:pPr>
        <w:spacing w:after="0"/>
        <w:ind w:left="0"/>
        <w:jc w:val="both"/>
      </w:pPr>
      <w:r>
        <w:rPr>
          <w:rFonts w:ascii="Times New Roman"/>
          <w:b w:val="false"/>
          <w:i w:val="false"/>
          <w:color w:val="000000"/>
          <w:sz w:val="28"/>
        </w:rPr>
        <w:t>
      4) обеспечивает сохранность личных вещей поступающих в шкафчиках (ячейках) во время дополнительного тестирования и вступительного экзамена;</w:t>
      </w:r>
    </w:p>
    <w:bookmarkEnd w:id="154"/>
    <w:bookmarkStart w:name="z197" w:id="155"/>
    <w:p>
      <w:pPr>
        <w:spacing w:after="0"/>
        <w:ind w:left="0"/>
        <w:jc w:val="both"/>
      </w:pPr>
      <w:r>
        <w:rPr>
          <w:rFonts w:ascii="Times New Roman"/>
          <w:b w:val="false"/>
          <w:i w:val="false"/>
          <w:color w:val="000000"/>
          <w:sz w:val="28"/>
        </w:rPr>
        <w:t>
      5) принимают участие в процессе запуска поступающих на дополнительное тестирование и вступительный экзамен.</w:t>
      </w:r>
    </w:p>
    <w:bookmarkEnd w:id="155"/>
    <w:bookmarkStart w:name="z198" w:id="156"/>
    <w:p>
      <w:pPr>
        <w:spacing w:after="0"/>
        <w:ind w:left="0"/>
        <w:jc w:val="both"/>
      </w:pPr>
      <w:r>
        <w:rPr>
          <w:rFonts w:ascii="Times New Roman"/>
          <w:b w:val="false"/>
          <w:i w:val="false"/>
          <w:color w:val="000000"/>
          <w:sz w:val="28"/>
        </w:rPr>
        <w:t>
      При этом, председатель и члены региональной государственной комиссии не участвуют в процессе дополнительного тестирования и вступительного экзамена.</w:t>
      </w:r>
    </w:p>
    <w:bookmarkEnd w:id="156"/>
    <w:bookmarkStart w:name="z199" w:id="157"/>
    <w:p>
      <w:pPr>
        <w:spacing w:after="0"/>
        <w:ind w:left="0"/>
        <w:jc w:val="both"/>
      </w:pPr>
      <w:r>
        <w:rPr>
          <w:rFonts w:ascii="Times New Roman"/>
          <w:b w:val="false"/>
          <w:i w:val="false"/>
          <w:color w:val="000000"/>
          <w:sz w:val="28"/>
        </w:rPr>
        <w:t>
      Минимальные технические требования по техническому оснащению помещения при проведении дополнительного тестирования и вступительного экзамена приведены в приложении 9-1 к Правилам.</w:t>
      </w:r>
    </w:p>
    <w:bookmarkEnd w:id="157"/>
    <w:bookmarkStart w:name="z200" w:id="158"/>
    <w:p>
      <w:pPr>
        <w:spacing w:after="0"/>
        <w:ind w:left="0"/>
        <w:jc w:val="both"/>
      </w:pPr>
      <w:r>
        <w:rPr>
          <w:rFonts w:ascii="Times New Roman"/>
          <w:b w:val="false"/>
          <w:i w:val="false"/>
          <w:color w:val="000000"/>
          <w:sz w:val="28"/>
        </w:rPr>
        <w:t>
      Для осуществления контроля за соблюдением правил поведения на дополнительном тестировании и вступительном экзамене в организациях, определенных уполномоченным органом в области образования, направляются администраторы, а также наблюдатели из числа сотрудников уполномоченного органа в области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158"/>
    <w:bookmarkStart w:name="z201" w:id="159"/>
    <w:p>
      <w:pPr>
        <w:spacing w:after="0"/>
        <w:ind w:left="0"/>
        <w:jc w:val="both"/>
      </w:pPr>
      <w:r>
        <w:rPr>
          <w:rFonts w:ascii="Times New Roman"/>
          <w:b w:val="false"/>
          <w:i w:val="false"/>
          <w:color w:val="000000"/>
          <w:sz w:val="28"/>
        </w:rPr>
        <w:t>
      НЦТ назначает одного из администраторов руководителем группы, который координирует процесс проведения дополнительного тестирования и вступительного экзамена. Руководитель группы в день проведения дополнительного тестирования и вступительного экзамена распределяет администраторов дополнительного тестирования или вступительного экзамена по аудиториям по форме, согласно приложению 11-2 Правил.</w:t>
      </w:r>
    </w:p>
    <w:bookmarkEnd w:id="159"/>
    <w:bookmarkStart w:name="z202" w:id="160"/>
    <w:p>
      <w:pPr>
        <w:spacing w:after="0"/>
        <w:ind w:left="0"/>
        <w:jc w:val="both"/>
      </w:pPr>
      <w:r>
        <w:rPr>
          <w:rFonts w:ascii="Times New Roman"/>
          <w:b w:val="false"/>
          <w:i w:val="false"/>
          <w:color w:val="000000"/>
          <w:sz w:val="28"/>
        </w:rPr>
        <w:t>
      Администратор по аудитории несет ответственность за закрепленную аудиторию и посадочные места.</w:t>
      </w:r>
    </w:p>
    <w:bookmarkEnd w:id="160"/>
    <w:bookmarkStart w:name="z203" w:id="161"/>
    <w:p>
      <w:pPr>
        <w:spacing w:after="0"/>
        <w:ind w:left="0"/>
        <w:jc w:val="both"/>
      </w:pPr>
      <w:r>
        <w:rPr>
          <w:rFonts w:ascii="Times New Roman"/>
          <w:b w:val="false"/>
          <w:i w:val="false"/>
          <w:color w:val="000000"/>
          <w:sz w:val="28"/>
        </w:rPr>
        <w:t>
      Администраторы выполняют функции дежурного по аудитории и по коридору.</w:t>
      </w:r>
    </w:p>
    <w:bookmarkEnd w:id="161"/>
    <w:bookmarkStart w:name="z204" w:id="162"/>
    <w:p>
      <w:pPr>
        <w:spacing w:after="0"/>
        <w:ind w:left="0"/>
        <w:jc w:val="both"/>
      </w:pPr>
      <w:r>
        <w:rPr>
          <w:rFonts w:ascii="Times New Roman"/>
          <w:b w:val="false"/>
          <w:i w:val="false"/>
          <w:color w:val="000000"/>
          <w:sz w:val="28"/>
        </w:rPr>
        <w:t>
      В день проведения дополнительного тестирования и вступительного экзамена администратором распечатывается посадочный лист.</w:t>
      </w:r>
    </w:p>
    <w:bookmarkEnd w:id="162"/>
    <w:bookmarkStart w:name="z205" w:id="163"/>
    <w:p>
      <w:pPr>
        <w:spacing w:after="0"/>
        <w:ind w:left="0"/>
        <w:jc w:val="both"/>
      </w:pPr>
      <w:r>
        <w:rPr>
          <w:rFonts w:ascii="Times New Roman"/>
          <w:b w:val="false"/>
          <w:i w:val="false"/>
          <w:color w:val="000000"/>
          <w:sz w:val="28"/>
        </w:rPr>
        <w:t>
      Поступающие запускаются на дополнительное тестирование и вступительный экзамен по одному и производится идентификация личности поступающего через сканер объемно-пространственной формы лица человека на основании документа, удостоверяющего личность, либо паспорта.</w:t>
      </w:r>
    </w:p>
    <w:bookmarkEnd w:id="163"/>
    <w:bookmarkStart w:name="z206" w:id="164"/>
    <w:p>
      <w:pPr>
        <w:spacing w:after="0"/>
        <w:ind w:left="0"/>
        <w:jc w:val="both"/>
      </w:pPr>
      <w:r>
        <w:rPr>
          <w:rFonts w:ascii="Times New Roman"/>
          <w:b w:val="false"/>
          <w:i w:val="false"/>
          <w:color w:val="000000"/>
          <w:sz w:val="28"/>
        </w:rPr>
        <w:t>
      Поступающий занимает место, соответствующее номеру, указанному в посадочном листе.</w:t>
      </w:r>
    </w:p>
    <w:bookmarkEnd w:id="164"/>
    <w:bookmarkStart w:name="z207" w:id="165"/>
    <w:p>
      <w:pPr>
        <w:spacing w:after="0"/>
        <w:ind w:left="0"/>
        <w:jc w:val="both"/>
      </w:pPr>
      <w:r>
        <w:rPr>
          <w:rFonts w:ascii="Times New Roman"/>
          <w:b w:val="false"/>
          <w:i w:val="false"/>
          <w:color w:val="000000"/>
          <w:sz w:val="28"/>
        </w:rPr>
        <w:t>
      После рассадки поступающий расписывается в посадочном листе по форме, согласно приложению 11-1 к Правилам.</w:t>
      </w:r>
    </w:p>
    <w:bookmarkEnd w:id="165"/>
    <w:bookmarkStart w:name="z208" w:id="166"/>
    <w:p>
      <w:pPr>
        <w:spacing w:after="0"/>
        <w:ind w:left="0"/>
        <w:jc w:val="both"/>
      </w:pPr>
      <w:r>
        <w:rPr>
          <w:rFonts w:ascii="Times New Roman"/>
          <w:b w:val="false"/>
          <w:i w:val="false"/>
          <w:color w:val="000000"/>
          <w:sz w:val="28"/>
        </w:rPr>
        <w:t>
      При запуске на дополнительное тестирование и вступительный экзамен используются металлоискатели ручного и рамочного типа.</w:t>
      </w:r>
    </w:p>
    <w:bookmarkEnd w:id="166"/>
    <w:bookmarkStart w:name="z209" w:id="167"/>
    <w:p>
      <w:pPr>
        <w:spacing w:after="0"/>
        <w:ind w:left="0"/>
        <w:jc w:val="both"/>
      </w:pPr>
      <w:r>
        <w:rPr>
          <w:rFonts w:ascii="Times New Roman"/>
          <w:b w:val="false"/>
          <w:i w:val="false"/>
          <w:color w:val="000000"/>
          <w:sz w:val="28"/>
        </w:rPr>
        <w:t>
      При выявлении запрещенных предметов (шпаргалки с содержанием данных, учебно-методическая литература, таблица Менделеева и растворимости солей, калькулятор, бумага,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 диктофоны, проводные и беспроводные 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во время проверки металлоискателем в ходе запуска на дополнительное тестирование и вступительный экзамен, администратором составляется Акт выявления запрещенных предметов в ходе запуска на дополнительное тестирование и вступительный экзамен в докторантуру в компьютерном формате по форме, согласно приложению 10 к Правилам, и поступающий не допускается к дополнительному тестированию и вступительному экзамену в текущем году.</w:t>
      </w:r>
    </w:p>
    <w:bookmarkEnd w:id="167"/>
    <w:bookmarkStart w:name="z210" w:id="168"/>
    <w:p>
      <w:pPr>
        <w:spacing w:after="0"/>
        <w:ind w:left="0"/>
        <w:jc w:val="both"/>
      </w:pPr>
      <w:r>
        <w:rPr>
          <w:rFonts w:ascii="Times New Roman"/>
          <w:b w:val="false"/>
          <w:i w:val="false"/>
          <w:color w:val="000000"/>
          <w:sz w:val="28"/>
        </w:rPr>
        <w:t xml:space="preserve">
      При выявлении подставного лица в ходе запуска на дополнительное тестирование и вступительный экзамен в докторантуру в компьютерном формате, администратором составляется Акт выявления подставного лица в ходе запуска на дополнительное тестирование или вступительный экзамен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поступающий к дополнительному тестированию и вступительному экзамену в текущем году не допускается.</w:t>
      </w:r>
    </w:p>
    <w:bookmarkEnd w:id="168"/>
    <w:bookmarkStart w:name="z211" w:id="169"/>
    <w:p>
      <w:pPr>
        <w:spacing w:after="0"/>
        <w:ind w:left="0"/>
        <w:jc w:val="both"/>
      </w:pPr>
      <w:r>
        <w:rPr>
          <w:rFonts w:ascii="Times New Roman"/>
          <w:b w:val="false"/>
          <w:i w:val="false"/>
          <w:color w:val="000000"/>
          <w:sz w:val="28"/>
        </w:rPr>
        <w:t>
      Поступающие, вовлекшие подставных лиц не допускаются к дополнительному тестированию и вступительному экзамену в текущем году.</w:t>
      </w:r>
    </w:p>
    <w:bookmarkEnd w:id="169"/>
    <w:bookmarkStart w:name="z212" w:id="170"/>
    <w:p>
      <w:pPr>
        <w:spacing w:after="0"/>
        <w:ind w:left="0"/>
        <w:jc w:val="both"/>
      </w:pPr>
      <w:r>
        <w:rPr>
          <w:rFonts w:ascii="Times New Roman"/>
          <w:b w:val="false"/>
          <w:i w:val="false"/>
          <w:color w:val="000000"/>
          <w:sz w:val="28"/>
        </w:rPr>
        <w:t>
      20-4. При проведении дополнительного тестирования и вступительного экзамена поступающему не допускается:</w:t>
      </w:r>
    </w:p>
    <w:bookmarkEnd w:id="170"/>
    <w:bookmarkStart w:name="z213" w:id="171"/>
    <w:p>
      <w:pPr>
        <w:spacing w:after="0"/>
        <w:ind w:left="0"/>
        <w:jc w:val="both"/>
      </w:pPr>
      <w:r>
        <w:rPr>
          <w:rFonts w:ascii="Times New Roman"/>
          <w:b w:val="false"/>
          <w:i w:val="false"/>
          <w:color w:val="000000"/>
          <w:sz w:val="28"/>
        </w:rPr>
        <w:t>
      1) выходить из аудитории без разрешения и сопровождения администратора вступительного экзамена, выполняющего функции дежурного по аудитории;</w:t>
      </w:r>
    </w:p>
    <w:bookmarkEnd w:id="171"/>
    <w:bookmarkStart w:name="z214" w:id="172"/>
    <w:p>
      <w:pPr>
        <w:spacing w:after="0"/>
        <w:ind w:left="0"/>
        <w:jc w:val="both"/>
      </w:pPr>
      <w:r>
        <w:rPr>
          <w:rFonts w:ascii="Times New Roman"/>
          <w:b w:val="false"/>
          <w:i w:val="false"/>
          <w:color w:val="000000"/>
          <w:sz w:val="28"/>
        </w:rPr>
        <w:t>
      2) выходить из аудитории более 2-х раз с продолжительностью по времени более 10 минут;</w:t>
      </w:r>
    </w:p>
    <w:bookmarkEnd w:id="172"/>
    <w:bookmarkStart w:name="z215" w:id="173"/>
    <w:p>
      <w:pPr>
        <w:spacing w:after="0"/>
        <w:ind w:left="0"/>
        <w:jc w:val="both"/>
      </w:pPr>
      <w:r>
        <w:rPr>
          <w:rFonts w:ascii="Times New Roman"/>
          <w:b w:val="false"/>
          <w:i w:val="false"/>
          <w:color w:val="000000"/>
          <w:sz w:val="28"/>
        </w:rPr>
        <w:t>
      3) переговариваться, пересаживаться с места на место;</w:t>
      </w:r>
    </w:p>
    <w:bookmarkEnd w:id="173"/>
    <w:bookmarkStart w:name="z216" w:id="174"/>
    <w:p>
      <w:pPr>
        <w:spacing w:after="0"/>
        <w:ind w:left="0"/>
        <w:jc w:val="both"/>
      </w:pPr>
      <w:r>
        <w:rPr>
          <w:rFonts w:ascii="Times New Roman"/>
          <w:b w:val="false"/>
          <w:i w:val="false"/>
          <w:color w:val="000000"/>
          <w:sz w:val="28"/>
        </w:rPr>
        <w:t>
      4) обмениваться документами и бумагой формата А4, выданной поступающему для ответов на экзаменационные вопросы по профилю группы образовательной программы;</w:t>
      </w:r>
    </w:p>
    <w:bookmarkEnd w:id="174"/>
    <w:bookmarkStart w:name="z217" w:id="175"/>
    <w:p>
      <w:pPr>
        <w:spacing w:after="0"/>
        <w:ind w:left="0"/>
        <w:jc w:val="both"/>
      </w:pPr>
      <w:r>
        <w:rPr>
          <w:rFonts w:ascii="Times New Roman"/>
          <w:b w:val="false"/>
          <w:i w:val="false"/>
          <w:color w:val="000000"/>
          <w:sz w:val="28"/>
        </w:rPr>
        <w:t>
      5) выносить из аудитории документы и бумагу формата А4, выданную поступающему для ответов на экзаменационные вопросы по профилю группы образовательной программы, а также рвать и осуществлять их порчу путем смятия.</w:t>
      </w:r>
    </w:p>
    <w:bookmarkEnd w:id="175"/>
    <w:bookmarkStart w:name="z218" w:id="176"/>
    <w:p>
      <w:pPr>
        <w:spacing w:after="0"/>
        <w:ind w:left="0"/>
        <w:jc w:val="both"/>
      </w:pPr>
      <w:r>
        <w:rPr>
          <w:rFonts w:ascii="Times New Roman"/>
          <w:b w:val="false"/>
          <w:i w:val="false"/>
          <w:color w:val="000000"/>
          <w:sz w:val="28"/>
        </w:rPr>
        <w:t>
      6) заносить в аудиторию (компьютерный класс) и использовать бумагу, шпаргалки с содержанием данных, учебно-методическую литературу, таблицу Менделеева и растворимости солей, калькулятор, фотоаппарат, мобильные средства связи (пейджер, сотовые телефоны, планшеты, iPad (Айпад), iPod (Айпод), SmartPhone (Смартфон), рации, ноутбуки, плейеры, модемы (мобильные роутеры), смарт очки, смарт часы, фитнес-браслеты (трекер), диктофоны, проводные и беспроводные 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176"/>
    <w:bookmarkStart w:name="z219" w:id="177"/>
    <w:p>
      <w:pPr>
        <w:spacing w:after="0"/>
        <w:ind w:left="0"/>
        <w:jc w:val="both"/>
      </w:pPr>
      <w:r>
        <w:rPr>
          <w:rFonts w:ascii="Times New Roman"/>
          <w:b w:val="false"/>
          <w:i w:val="false"/>
          <w:color w:val="000000"/>
          <w:sz w:val="28"/>
        </w:rPr>
        <w:t>
      7) умышленная порча техники для использования дополнительного тестирования и вступительного экзамена и системы безопасности;</w:t>
      </w:r>
    </w:p>
    <w:bookmarkEnd w:id="177"/>
    <w:bookmarkStart w:name="z220" w:id="178"/>
    <w:p>
      <w:pPr>
        <w:spacing w:after="0"/>
        <w:ind w:left="0"/>
        <w:jc w:val="both"/>
      </w:pPr>
      <w:r>
        <w:rPr>
          <w:rFonts w:ascii="Times New Roman"/>
          <w:b w:val="false"/>
          <w:i w:val="false"/>
          <w:color w:val="000000"/>
          <w:sz w:val="28"/>
        </w:rPr>
        <w:t>
      8) шуметь перед началом и во время дополнительного тестирования и вступительного экзамена;</w:t>
      </w:r>
    </w:p>
    <w:bookmarkEnd w:id="178"/>
    <w:bookmarkStart w:name="z221" w:id="179"/>
    <w:p>
      <w:pPr>
        <w:spacing w:after="0"/>
        <w:ind w:left="0"/>
        <w:jc w:val="both"/>
      </w:pPr>
      <w:r>
        <w:rPr>
          <w:rFonts w:ascii="Times New Roman"/>
          <w:b w:val="false"/>
          <w:i w:val="false"/>
          <w:color w:val="000000"/>
          <w:sz w:val="28"/>
        </w:rPr>
        <w:t>
      9) выносить, обсуждать и разглашать содержание тестовых заданий и экзаменационных вопросов;</w:t>
      </w:r>
    </w:p>
    <w:bookmarkEnd w:id="179"/>
    <w:bookmarkStart w:name="z222" w:id="180"/>
    <w:p>
      <w:pPr>
        <w:spacing w:after="0"/>
        <w:ind w:left="0"/>
        <w:jc w:val="both"/>
      </w:pPr>
      <w:r>
        <w:rPr>
          <w:rFonts w:ascii="Times New Roman"/>
          <w:b w:val="false"/>
          <w:i w:val="false"/>
          <w:color w:val="000000"/>
          <w:sz w:val="28"/>
        </w:rPr>
        <w:t>
      10) попытка вмешательства или вмешательство в систему дополнительного тестирования и вступительного экзамена и нарушения, связанные с прохождением дополнительного тестирования и вступительного экзамена.</w:t>
      </w:r>
    </w:p>
    <w:bookmarkEnd w:id="180"/>
    <w:bookmarkStart w:name="z223" w:id="181"/>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программы дополнительного тестирования и вступительного экзамена на компьютере.</w:t>
      </w:r>
    </w:p>
    <w:bookmarkEnd w:id="181"/>
    <w:bookmarkStart w:name="z224" w:id="182"/>
    <w:p>
      <w:pPr>
        <w:spacing w:after="0"/>
        <w:ind w:left="0"/>
        <w:jc w:val="both"/>
      </w:pPr>
      <w:r>
        <w:rPr>
          <w:rFonts w:ascii="Times New Roman"/>
          <w:b w:val="false"/>
          <w:i w:val="false"/>
          <w:color w:val="000000"/>
          <w:sz w:val="28"/>
        </w:rPr>
        <w:t xml:space="preserve">
      При обнаружении у поступающего запрещенных предметов, указанных в настоящем пункте, а также в случае нарушения поступающим настоящего пункта на дополнительном тестировании и вступительном экзамене, администратор составляет Акт обнаружения запрещенных предметов и удаления из аудитории поступающего,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 вступительного экзамена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Поступающий удаляется из аудитории. Результаты дополнительного тестирования и вступительного экзамена не обрабатываются и подлежат аннулированию.</w:t>
      </w:r>
    </w:p>
    <w:bookmarkEnd w:id="182"/>
    <w:bookmarkStart w:name="z225" w:id="183"/>
    <w:p>
      <w:pPr>
        <w:spacing w:after="0"/>
        <w:ind w:left="0"/>
        <w:jc w:val="both"/>
      </w:pPr>
      <w:r>
        <w:rPr>
          <w:rFonts w:ascii="Times New Roman"/>
          <w:b w:val="false"/>
          <w:i w:val="false"/>
          <w:color w:val="000000"/>
          <w:sz w:val="28"/>
        </w:rPr>
        <w:t xml:space="preserve">
      В случае выявления подставного лица в ходе проведения дополнительного тестирования и вступительного экзамена, администратор составляет Акт выявления подставного лица в ходе проведения дополнительного тестирования или вступительного экзамена в докторантуру в компьютерном формате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183"/>
    <w:bookmarkStart w:name="z226" w:id="184"/>
    <w:p>
      <w:pPr>
        <w:spacing w:after="0"/>
        <w:ind w:left="0"/>
        <w:jc w:val="both"/>
      </w:pPr>
      <w:r>
        <w:rPr>
          <w:rFonts w:ascii="Times New Roman"/>
          <w:b w:val="false"/>
          <w:i w:val="false"/>
          <w:color w:val="000000"/>
          <w:sz w:val="28"/>
        </w:rPr>
        <w:t>
      Подставное лицо удаляется из аудитории. Результаты дополнительного тестирования и вступительного экзамена не обрабатываются и подлежат аннулированию.</w:t>
      </w:r>
    </w:p>
    <w:bookmarkEnd w:id="184"/>
    <w:bookmarkStart w:name="z227" w:id="185"/>
    <w:p>
      <w:pPr>
        <w:spacing w:after="0"/>
        <w:ind w:left="0"/>
        <w:jc w:val="both"/>
      </w:pPr>
      <w:r>
        <w:rPr>
          <w:rFonts w:ascii="Times New Roman"/>
          <w:b w:val="false"/>
          <w:i w:val="false"/>
          <w:color w:val="000000"/>
          <w:sz w:val="28"/>
        </w:rPr>
        <w:t>
      Лица, вовлекшие на дополнительное тестирование и вступительный экзамен подставных лиц, не допускаются к дополнительному тестированию и вступительному экзамену в текущем году.</w:t>
      </w:r>
    </w:p>
    <w:bookmarkEnd w:id="185"/>
    <w:bookmarkStart w:name="z228" w:id="186"/>
    <w:p>
      <w:pPr>
        <w:spacing w:after="0"/>
        <w:ind w:left="0"/>
        <w:jc w:val="both"/>
      </w:pPr>
      <w:r>
        <w:rPr>
          <w:rFonts w:ascii="Times New Roman"/>
          <w:b w:val="false"/>
          <w:i w:val="false"/>
          <w:color w:val="000000"/>
          <w:sz w:val="28"/>
        </w:rPr>
        <w:t xml:space="preserve">
      В случае технической неисправности техники во время дополнительного тестирования или вступительного экзамена поступающему необходимо сообщить об этом администратору. Администратором составляется Акт выявления технической неисправности техники во время дополнительного тестирования или вступительного экзамена,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186"/>
    <w:bookmarkStart w:name="z229" w:id="187"/>
    <w:p>
      <w:pPr>
        <w:spacing w:after="0"/>
        <w:ind w:left="0"/>
        <w:jc w:val="both"/>
      </w:pPr>
      <w:r>
        <w:rPr>
          <w:rFonts w:ascii="Times New Roman"/>
          <w:b w:val="false"/>
          <w:i w:val="false"/>
          <w:color w:val="000000"/>
          <w:sz w:val="28"/>
        </w:rPr>
        <w:t xml:space="preserve">
      В случае отключения электричества в пункте проведения дополнительного тестирования и вступительного экзамена или других форс-мажорных обстоятельствах, при которых запись дополнительного тестирования и вступительного экзамена не ведется, администратор и региональная государственная комиссия по согласованию с НЦТ приостанавливают (отменяют) и переносят на другой день процесс дополнительного тестирования или вступительного экзамена с составлением Акта о приостановлении (об отмене) и переносе процесса дополнительного тестирования или вступительного экзамена,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187"/>
    <w:bookmarkStart w:name="z230" w:id="188"/>
    <w:p>
      <w:pPr>
        <w:spacing w:after="0"/>
        <w:ind w:left="0"/>
        <w:jc w:val="both"/>
      </w:pPr>
      <w:r>
        <w:rPr>
          <w:rFonts w:ascii="Times New Roman"/>
          <w:b w:val="false"/>
          <w:i w:val="false"/>
          <w:color w:val="000000"/>
          <w:sz w:val="28"/>
        </w:rPr>
        <w:t>
      Акт о приостановлении и переносе процесса дополнительного тестирования и вступительного экзамена составляется администратором совместно с региональной государственной комиссией.</w:t>
      </w:r>
    </w:p>
    <w:bookmarkEnd w:id="188"/>
    <w:bookmarkStart w:name="z231" w:id="189"/>
    <w:p>
      <w:pPr>
        <w:spacing w:after="0"/>
        <w:ind w:left="0"/>
        <w:jc w:val="both"/>
      </w:pPr>
      <w:r>
        <w:rPr>
          <w:rFonts w:ascii="Times New Roman"/>
          <w:b w:val="false"/>
          <w:i w:val="false"/>
          <w:color w:val="000000"/>
          <w:sz w:val="28"/>
        </w:rPr>
        <w:t>
      В случае отключения электричества, на рабочем месте поступающего данные о процессе дополнительного тестирования и вступительного экзамена (ранее отмеченные ответы на тестовые задания и экзаменационные вопросы, количество использованного времени дополнительного тестирования и вступительного экзамена) сохраняются.</w:t>
      </w:r>
    </w:p>
    <w:bookmarkEnd w:id="189"/>
    <w:bookmarkStart w:name="z232" w:id="190"/>
    <w:p>
      <w:pPr>
        <w:spacing w:after="0"/>
        <w:ind w:left="0"/>
        <w:jc w:val="both"/>
      </w:pPr>
      <w:r>
        <w:rPr>
          <w:rFonts w:ascii="Times New Roman"/>
          <w:b w:val="false"/>
          <w:i w:val="false"/>
          <w:color w:val="000000"/>
          <w:sz w:val="28"/>
        </w:rPr>
        <w:t>
      При последующем продолжении дополнительного тестирования и вступительного экзамена поступающий продолжает процесс дополнительного тестирования и вступительного экзамена с места прерывания процесса дополнительного тестирования и вступительного экзамена.</w:t>
      </w:r>
    </w:p>
    <w:bookmarkEnd w:id="190"/>
    <w:bookmarkStart w:name="z233" w:id="191"/>
    <w:p>
      <w:pPr>
        <w:spacing w:after="0"/>
        <w:ind w:left="0"/>
        <w:jc w:val="both"/>
      </w:pPr>
      <w:r>
        <w:rPr>
          <w:rFonts w:ascii="Times New Roman"/>
          <w:b w:val="false"/>
          <w:i w:val="false"/>
          <w:color w:val="000000"/>
          <w:sz w:val="28"/>
        </w:rPr>
        <w:t>
      В случае переноса дополнительного тестирования и вступительного экзамена на другой день ранее отмеченные ответы на тестовые задания и экзаменационные вопросы поступающего до приостановления не сохраняются.</w:t>
      </w:r>
    </w:p>
    <w:bookmarkEnd w:id="191"/>
    <w:bookmarkStart w:name="z234" w:id="192"/>
    <w:p>
      <w:pPr>
        <w:spacing w:after="0"/>
        <w:ind w:left="0"/>
        <w:jc w:val="both"/>
      </w:pPr>
      <w:r>
        <w:rPr>
          <w:rFonts w:ascii="Times New Roman"/>
          <w:b w:val="false"/>
          <w:i w:val="false"/>
          <w:color w:val="000000"/>
          <w:sz w:val="28"/>
        </w:rPr>
        <w:t>
      20-5. На период проведения и после завершения дополнительного тестирования и вступительного экзамена, для рассмотрения нарушений поступающими правил поведения в аудитории и (или) попытки вмешательства или вмешательства в систему тестирования при прохождении дополнительного тестирования и вступительного экзамена, обнаруженных при просмотре записей видеонаблюдения и/или после проверки файлов регистрации (логов) поступающих в системе тестирования создается Комиссия по принятию решений при возникновении непредвиденных обстоятельств дополнительного тестирования и вступительного экзамена (далее – Комиссия).</w:t>
      </w:r>
    </w:p>
    <w:bookmarkEnd w:id="192"/>
    <w:bookmarkStart w:name="z235" w:id="193"/>
    <w:p>
      <w:pPr>
        <w:spacing w:after="0"/>
        <w:ind w:left="0"/>
        <w:jc w:val="both"/>
      </w:pPr>
      <w:r>
        <w:rPr>
          <w:rFonts w:ascii="Times New Roman"/>
          <w:b w:val="false"/>
          <w:i w:val="false"/>
          <w:color w:val="000000"/>
          <w:sz w:val="28"/>
        </w:rPr>
        <w:t>
      Председатель и состав Комиссии, утверждаются приказом уполномоченного органа в области образования.</w:t>
      </w:r>
    </w:p>
    <w:bookmarkEnd w:id="193"/>
    <w:bookmarkStart w:name="z236" w:id="194"/>
    <w:p>
      <w:pPr>
        <w:spacing w:after="0"/>
        <w:ind w:left="0"/>
        <w:jc w:val="both"/>
      </w:pPr>
      <w:r>
        <w:rPr>
          <w:rFonts w:ascii="Times New Roman"/>
          <w:b w:val="false"/>
          <w:i w:val="false"/>
          <w:color w:val="000000"/>
          <w:sz w:val="28"/>
        </w:rPr>
        <w:t>
      В состав Комиссии входят сотрудники НЦТ и уполномоченного органа в области образования.</w:t>
      </w:r>
    </w:p>
    <w:bookmarkEnd w:id="194"/>
    <w:bookmarkStart w:name="z237" w:id="195"/>
    <w:p>
      <w:pPr>
        <w:spacing w:after="0"/>
        <w:ind w:left="0"/>
        <w:jc w:val="both"/>
      </w:pPr>
      <w:r>
        <w:rPr>
          <w:rFonts w:ascii="Times New Roman"/>
          <w:b w:val="false"/>
          <w:i w:val="false"/>
          <w:color w:val="000000"/>
          <w:sz w:val="28"/>
        </w:rPr>
        <w:t>
      Функции Комиссии:</w:t>
      </w:r>
    </w:p>
    <w:bookmarkEnd w:id="195"/>
    <w:bookmarkStart w:name="z238" w:id="196"/>
    <w:p>
      <w:pPr>
        <w:spacing w:after="0"/>
        <w:ind w:left="0"/>
        <w:jc w:val="both"/>
      </w:pPr>
      <w:r>
        <w:rPr>
          <w:rFonts w:ascii="Times New Roman"/>
          <w:b w:val="false"/>
          <w:i w:val="false"/>
          <w:color w:val="000000"/>
          <w:sz w:val="28"/>
        </w:rPr>
        <w:t>
      1) принятие решений при возникновении непредвиденных обстоятельств в период проведения дополнительного тестирования и вступительного экзамена;</w:t>
      </w:r>
    </w:p>
    <w:bookmarkEnd w:id="196"/>
    <w:bookmarkStart w:name="z239" w:id="197"/>
    <w:p>
      <w:pPr>
        <w:spacing w:after="0"/>
        <w:ind w:left="0"/>
        <w:jc w:val="both"/>
      </w:pPr>
      <w:r>
        <w:rPr>
          <w:rFonts w:ascii="Times New Roman"/>
          <w:b w:val="false"/>
          <w:i w:val="false"/>
          <w:color w:val="000000"/>
          <w:sz w:val="28"/>
        </w:rPr>
        <w:t>
      2) принятие решений об аннулировании результатов дополнительного тестирования и вступительного экзамена по просмотрам записей видеонаблюдения и проверки файлов регистрации (логов) поступающих в системе тестирования и при обнаружении по завершению дополнительного тестирования и вступительного экзамена нарушения поступающим правил, указанных в пунктах 20-3 и 20-4 в период проведения дополнительного тестирования и вступительного экзамена;</w:t>
      </w:r>
    </w:p>
    <w:bookmarkEnd w:id="197"/>
    <w:bookmarkStart w:name="z240" w:id="198"/>
    <w:p>
      <w:pPr>
        <w:spacing w:after="0"/>
        <w:ind w:left="0"/>
        <w:jc w:val="both"/>
      </w:pPr>
      <w:r>
        <w:rPr>
          <w:rFonts w:ascii="Times New Roman"/>
          <w:b w:val="false"/>
          <w:i w:val="false"/>
          <w:color w:val="000000"/>
          <w:sz w:val="28"/>
        </w:rPr>
        <w:t>
      3) представление на аннулирование результатов дополнительного тестирования и вступительного экзамена (баллы дополнительного тестирования и сертификат вступительного экзамена) после окончания дополнительного тестирования и вступительного экзамена в уполномоченный орган в области образования.</w:t>
      </w:r>
    </w:p>
    <w:bookmarkEnd w:id="198"/>
    <w:bookmarkStart w:name="z241" w:id="199"/>
    <w:p>
      <w:pPr>
        <w:spacing w:after="0"/>
        <w:ind w:left="0"/>
        <w:jc w:val="both"/>
      </w:pPr>
      <w:r>
        <w:rPr>
          <w:rFonts w:ascii="Times New Roman"/>
          <w:b w:val="false"/>
          <w:i w:val="false"/>
          <w:color w:val="000000"/>
          <w:sz w:val="28"/>
        </w:rPr>
        <w:t>
      В период проведения дополнительного тестирования и вступительного экзамена с 4 по 20 августа и/или с 19 ноября по 11 декабря НЦТ осуществляет просмотр записей видеонаблюдения дополнительного тестирования и вступительного экзамена и производит проверку файлов регистрации (логов) поступающих в системе тестирования (электронный формат) и в случае обнаружения использования поступающим во время дополнительного тестирования и вступительного экзамена запрещенных предметов, указанных в пунктах 20-3 и 20-4 Правил и по результатам проверки файлов регистрации (логов) поступающих в системе тестирования, НЦТ составляется Акт обнаружения запрещенных предметов и удаления из аудитории поступающего, нарушившего правила поведения в аудитории, и (или) попытку вмешательства и (или) вмешательства в систему тестирования и иных нарушений при прохождении дополнительного тестирования и вступительного экзамена по форме, согласно приложению 12-1 Правилам. Решением Комиссии результаты дополнительного тестирования и сертификат вступительного экзамена аннулируются.</w:t>
      </w:r>
    </w:p>
    <w:bookmarkEnd w:id="199"/>
    <w:bookmarkStart w:name="z242" w:id="200"/>
    <w:p>
      <w:pPr>
        <w:spacing w:after="0"/>
        <w:ind w:left="0"/>
        <w:jc w:val="both"/>
      </w:pPr>
      <w:r>
        <w:rPr>
          <w:rFonts w:ascii="Times New Roman"/>
          <w:b w:val="false"/>
          <w:i w:val="false"/>
          <w:color w:val="000000"/>
          <w:sz w:val="28"/>
        </w:rPr>
        <w:t>
      При аннулировании результатов дополнительного тестирования, поступающие не допускаются к вступительному экзамену. После аннулирования сертификата вступительного экзамена НЦТ направляет уведомление поступающему и ОВПО.</w:t>
      </w:r>
    </w:p>
    <w:bookmarkEnd w:id="200"/>
    <w:bookmarkStart w:name="z243" w:id="201"/>
    <w:p>
      <w:pPr>
        <w:spacing w:after="0"/>
        <w:ind w:left="0"/>
        <w:jc w:val="both"/>
      </w:pPr>
      <w:r>
        <w:rPr>
          <w:rFonts w:ascii="Times New Roman"/>
          <w:b w:val="false"/>
          <w:i w:val="false"/>
          <w:color w:val="000000"/>
          <w:sz w:val="28"/>
        </w:rPr>
        <w:t>
      Поступающий не допускается к вступительному экзамену в текущем году.</w:t>
      </w:r>
    </w:p>
    <w:bookmarkEnd w:id="201"/>
    <w:bookmarkStart w:name="z244" w:id="202"/>
    <w:p>
      <w:pPr>
        <w:spacing w:after="0"/>
        <w:ind w:left="0"/>
        <w:jc w:val="both"/>
      </w:pPr>
      <w:r>
        <w:rPr>
          <w:rFonts w:ascii="Times New Roman"/>
          <w:b w:val="false"/>
          <w:i w:val="false"/>
          <w:color w:val="000000"/>
          <w:sz w:val="28"/>
        </w:rPr>
        <w:t>
      НЦТ после завершения дополнительного тестирования и вступительного экзамена, проведенного в период с 4 по 20 августа и/или с 19 ноября по 11 декабря, осуществляет просмотр записей видеонаблюдения и производит проверку файлов регистрации (логов) поступающих в системе тестирования (электронный формат) в течение 3 (трех) месяцев.</w:t>
      </w:r>
    </w:p>
    <w:bookmarkEnd w:id="202"/>
    <w:bookmarkStart w:name="z245" w:id="203"/>
    <w:p>
      <w:pPr>
        <w:spacing w:after="0"/>
        <w:ind w:left="0"/>
        <w:jc w:val="both"/>
      </w:pPr>
      <w:r>
        <w:rPr>
          <w:rFonts w:ascii="Times New Roman"/>
          <w:b w:val="false"/>
          <w:i w:val="false"/>
          <w:color w:val="000000"/>
          <w:sz w:val="28"/>
        </w:rPr>
        <w:t>
      В случае обнаружения нарушения правил и (или) использования поступающим во время дополнительного тестирования и вступительного экзамена запрещенных предметов, указанных в пунктах 20-3 и 20-4 Правил и по результатам проверки файлов регистрации (логов) поступающих в системе тестирования по завершении дополнительного тестирования и вступительного экзамена, НЦТ составляется акт в произвольной форме и направляется в уполномоченный орган в области образования с подтверждающими материалами.</w:t>
      </w:r>
    </w:p>
    <w:bookmarkEnd w:id="203"/>
    <w:bookmarkStart w:name="z246" w:id="204"/>
    <w:p>
      <w:pPr>
        <w:spacing w:after="0"/>
        <w:ind w:left="0"/>
        <w:jc w:val="both"/>
      </w:pPr>
      <w:r>
        <w:rPr>
          <w:rFonts w:ascii="Times New Roman"/>
          <w:b w:val="false"/>
          <w:i w:val="false"/>
          <w:color w:val="000000"/>
          <w:sz w:val="28"/>
        </w:rPr>
        <w:t>
      Акт и подтверждающие материалы представляются на рассмотрение комиссии, создаваемой уполномоченным органом в области образования. На основании решения комиссии результаты дополнительного тестирования, сертификат вступительного экзамена аннулируются приказом уполномоченного органа в области образования.</w:t>
      </w:r>
    </w:p>
    <w:bookmarkEnd w:id="204"/>
    <w:bookmarkStart w:name="z247" w:id="205"/>
    <w:p>
      <w:pPr>
        <w:spacing w:after="0"/>
        <w:ind w:left="0"/>
        <w:jc w:val="both"/>
      </w:pPr>
      <w:r>
        <w:rPr>
          <w:rFonts w:ascii="Times New Roman"/>
          <w:b w:val="false"/>
          <w:i w:val="false"/>
          <w:color w:val="000000"/>
          <w:sz w:val="28"/>
        </w:rPr>
        <w:t>
      После аннулирования результатов дополнительного тестирования, вступительного экзамена и (или) сертификата вступительного экзамена, НЦТ направляет уведомление ОВПО и поступающему через его личный кабинет.</w:t>
      </w:r>
    </w:p>
    <w:bookmarkEnd w:id="205"/>
    <w:bookmarkStart w:name="z248" w:id="206"/>
    <w:p>
      <w:pPr>
        <w:spacing w:after="0"/>
        <w:ind w:left="0"/>
        <w:jc w:val="both"/>
      </w:pPr>
      <w:r>
        <w:rPr>
          <w:rFonts w:ascii="Times New Roman"/>
          <w:b w:val="false"/>
          <w:i w:val="false"/>
          <w:color w:val="000000"/>
          <w:sz w:val="28"/>
        </w:rPr>
        <w:t>
      При этом поступающие, чьи результаты были аннулированы не допускаются к дополнительному тестированию и вступительному экзамену в текущем году.</w:t>
      </w:r>
    </w:p>
    <w:bookmarkEnd w:id="206"/>
    <w:bookmarkStart w:name="z249" w:id="207"/>
    <w:p>
      <w:pPr>
        <w:spacing w:after="0"/>
        <w:ind w:left="0"/>
        <w:jc w:val="both"/>
      </w:pPr>
      <w:r>
        <w:rPr>
          <w:rFonts w:ascii="Times New Roman"/>
          <w:b w:val="false"/>
          <w:i w:val="false"/>
          <w:color w:val="000000"/>
          <w:sz w:val="28"/>
        </w:rPr>
        <w:t>
      Уполномоченным органом создается Комиссия по мониторингу оценивания работ поступающих в докторантуру экспертами экзаменационной и апелляционной комиссий.</w:t>
      </w:r>
    </w:p>
    <w:bookmarkEnd w:id="207"/>
    <w:bookmarkStart w:name="z250" w:id="208"/>
    <w:p>
      <w:pPr>
        <w:spacing w:after="0"/>
        <w:ind w:left="0"/>
        <w:jc w:val="both"/>
      </w:pPr>
      <w:r>
        <w:rPr>
          <w:rFonts w:ascii="Times New Roman"/>
          <w:b w:val="false"/>
          <w:i w:val="false"/>
          <w:color w:val="000000"/>
          <w:sz w:val="28"/>
        </w:rPr>
        <w:t>
      Комиссия по мониторингу оценивания работ поступающих в докторантуру после завершения вступительного экзамена, проведенного в период с 4 по 20 августа и(или) с 19 ноября по 11 декабря, осуществляет проверку оценивания работ поступающих в докторантуру экспертами экзаменационной и апелляционной комиссий в течение 3 (трех) месяцев.</w:t>
      </w:r>
    </w:p>
    <w:bookmarkEnd w:id="208"/>
    <w:bookmarkStart w:name="z251" w:id="209"/>
    <w:p>
      <w:pPr>
        <w:spacing w:after="0"/>
        <w:ind w:left="0"/>
        <w:jc w:val="both"/>
      </w:pPr>
      <w:r>
        <w:rPr>
          <w:rFonts w:ascii="Times New Roman"/>
          <w:b w:val="false"/>
          <w:i w:val="false"/>
          <w:color w:val="000000"/>
          <w:sz w:val="28"/>
        </w:rPr>
        <w:t>
      В случае выявления нарушений со стороны экзаменационных и (или) апелляционных комиссий, на основании решения комиссии результаты вступительного экзамена и сертификат поступающего аннулируются приказом уполномоченного органа в области образования, и направляется уведомление в ОВПО.</w:t>
      </w:r>
    </w:p>
    <w:bookmarkEnd w:id="209"/>
    <w:bookmarkStart w:name="z252" w:id="210"/>
    <w:p>
      <w:pPr>
        <w:spacing w:after="0"/>
        <w:ind w:left="0"/>
        <w:jc w:val="both"/>
      </w:pPr>
      <w:r>
        <w:rPr>
          <w:rFonts w:ascii="Times New Roman"/>
          <w:b w:val="false"/>
          <w:i w:val="false"/>
          <w:color w:val="000000"/>
          <w:sz w:val="28"/>
        </w:rPr>
        <w:t>
      ОВПО уведомляет и осуществляет отчисление обучающегося.";</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54" w:id="211"/>
    <w:p>
      <w:pPr>
        <w:spacing w:after="0"/>
        <w:ind w:left="0"/>
        <w:jc w:val="both"/>
      </w:pPr>
      <w:r>
        <w:rPr>
          <w:rFonts w:ascii="Times New Roman"/>
          <w:b w:val="false"/>
          <w:i w:val="false"/>
          <w:color w:val="000000"/>
          <w:sz w:val="28"/>
        </w:rPr>
        <w:t>
      "22. Экзаменационные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211"/>
    <w:bookmarkStart w:name="z255" w:id="212"/>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212"/>
    <w:bookmarkStart w:name="z256" w:id="213"/>
    <w:p>
      <w:pPr>
        <w:spacing w:after="0"/>
        <w:ind w:left="0"/>
        <w:jc w:val="both"/>
      </w:pPr>
      <w:r>
        <w:rPr>
          <w:rFonts w:ascii="Times New Roman"/>
          <w:b w:val="false"/>
          <w:i w:val="false"/>
          <w:color w:val="000000"/>
          <w:sz w:val="28"/>
        </w:rPr>
        <w:t>
      Состав экзаменационных комиссий с указанием их председателей утверждается приказом руководителя ОВПО и направляется в уполномоченный орган в области образования и здравоохранения.</w:t>
      </w:r>
    </w:p>
    <w:bookmarkEnd w:id="213"/>
    <w:bookmarkStart w:name="z257" w:id="214"/>
    <w:p>
      <w:pPr>
        <w:spacing w:after="0"/>
        <w:ind w:left="0"/>
        <w:jc w:val="both"/>
      </w:pPr>
      <w:r>
        <w:rPr>
          <w:rFonts w:ascii="Times New Roman"/>
          <w:b w:val="false"/>
          <w:i w:val="false"/>
          <w:color w:val="000000"/>
          <w:sz w:val="28"/>
        </w:rPr>
        <w:t>
      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w:t>
      </w:r>
    </w:p>
    <w:bookmarkEnd w:id="214"/>
    <w:bookmarkStart w:name="z258" w:id="215"/>
    <w:p>
      <w:pPr>
        <w:spacing w:after="0"/>
        <w:ind w:left="0"/>
        <w:jc w:val="both"/>
      </w:pPr>
      <w:r>
        <w:rPr>
          <w:rFonts w:ascii="Times New Roman"/>
          <w:b w:val="false"/>
          <w:i w:val="false"/>
          <w:color w:val="000000"/>
          <w:sz w:val="28"/>
        </w:rPr>
        <w:t xml:space="preserve">
      Лица, поступающие в докторантуру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сдают блок по экзаменационным вопросам по профилю группы образовательных программ, и освобождаются от написания эссе и теста на определение готовности к обучению в докторантуру при наличии международного сертификата о сдаче стандартизированного теста Graduate Record Examinations (грэдуэйт рекорд экзаменейшен) GRE в соответствии со шкалой перевода баллов,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215"/>
    <w:bookmarkStart w:name="z259" w:id="216"/>
    <w:p>
      <w:pPr>
        <w:spacing w:after="0"/>
        <w:ind w:left="0"/>
        <w:jc w:val="both"/>
      </w:pPr>
      <w:r>
        <w:rPr>
          <w:rFonts w:ascii="Times New Roman"/>
          <w:b w:val="false"/>
          <w:i w:val="false"/>
          <w:color w:val="000000"/>
          <w:sz w:val="28"/>
        </w:rPr>
        <w:t>
      Лицам, имеющим международный сертификат о сдаче стандартизированного теста GRE необходимо внести данные при подаче заявления для участия во вступительном экзамене и в конкурсе.</w:t>
      </w:r>
    </w:p>
    <w:bookmarkEnd w:id="216"/>
    <w:bookmarkStart w:name="z260" w:id="217"/>
    <w:p>
      <w:pPr>
        <w:spacing w:after="0"/>
        <w:ind w:left="0"/>
        <w:jc w:val="both"/>
      </w:pPr>
      <w:r>
        <w:rPr>
          <w:rFonts w:ascii="Times New Roman"/>
          <w:b w:val="false"/>
          <w:i w:val="false"/>
          <w:color w:val="000000"/>
          <w:sz w:val="28"/>
        </w:rPr>
        <w:t>
      Перевод баллов сертификата в баллы ТГО и написания эссе осуществляется при подаче заявления для участия в конкурсе на присуждение государственного образовательного гранта и при зачислении в ОВПО на платной основе.</w:t>
      </w:r>
    </w:p>
    <w:bookmarkEnd w:id="217"/>
    <w:bookmarkStart w:name="z261" w:id="218"/>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63" w:id="219"/>
    <w:p>
      <w:pPr>
        <w:spacing w:after="0"/>
        <w:ind w:left="0"/>
        <w:jc w:val="both"/>
      </w:pPr>
      <w:r>
        <w:rPr>
          <w:rFonts w:ascii="Times New Roman"/>
          <w:b w:val="false"/>
          <w:i w:val="false"/>
          <w:color w:val="000000"/>
          <w:sz w:val="28"/>
        </w:rPr>
        <w:t>
      "26. Заявления на апелляцию от лиц, поступающих в докторантуру, магистратуру подаются на имя председателя апелляционной комиссии поступающими лично и через информационную систему НЦТ.</w:t>
      </w:r>
    </w:p>
    <w:bookmarkEnd w:id="219"/>
    <w:bookmarkStart w:name="z264" w:id="220"/>
    <w:p>
      <w:pPr>
        <w:spacing w:after="0"/>
        <w:ind w:left="0"/>
        <w:jc w:val="both"/>
      </w:pPr>
      <w:r>
        <w:rPr>
          <w:rFonts w:ascii="Times New Roman"/>
          <w:b w:val="false"/>
          <w:i w:val="false"/>
          <w:color w:val="000000"/>
          <w:sz w:val="28"/>
        </w:rPr>
        <w:t>
      Заявления принимаются до 13:00 часов следующего дня после объявления результатов вступительного экзамена в докторантуру, творческого экзамена и рассматриваются апелляционной комиссией ОВПО в течение одного дня со дня подачи заявления.</w:t>
      </w:r>
    </w:p>
    <w:bookmarkEnd w:id="220"/>
    <w:bookmarkStart w:name="z265" w:id="221"/>
    <w:p>
      <w:pPr>
        <w:spacing w:after="0"/>
        <w:ind w:left="0"/>
        <w:jc w:val="both"/>
      </w:pPr>
      <w:r>
        <w:rPr>
          <w:rFonts w:ascii="Times New Roman"/>
          <w:b w:val="false"/>
          <w:i w:val="false"/>
          <w:color w:val="000000"/>
          <w:sz w:val="28"/>
        </w:rPr>
        <w:t>
      Заявление на апелляцию при комплексном тестировании в магистратуру подается лицом, участвовавшим в тестировании через информационную систему НЦТ:</w:t>
      </w:r>
    </w:p>
    <w:bookmarkEnd w:id="221"/>
    <w:bookmarkStart w:name="z266" w:id="222"/>
    <w:p>
      <w:pPr>
        <w:spacing w:after="0"/>
        <w:ind w:left="0"/>
        <w:jc w:val="both"/>
      </w:pPr>
      <w:r>
        <w:rPr>
          <w:rFonts w:ascii="Times New Roman"/>
          <w:b w:val="false"/>
          <w:i w:val="false"/>
          <w:color w:val="000000"/>
          <w:sz w:val="28"/>
        </w:rPr>
        <w:t>
      - по техническим причинам во время тестирования;</w:t>
      </w:r>
    </w:p>
    <w:bookmarkEnd w:id="222"/>
    <w:bookmarkStart w:name="z267" w:id="223"/>
    <w:p>
      <w:pPr>
        <w:spacing w:after="0"/>
        <w:ind w:left="0"/>
        <w:jc w:val="both"/>
      </w:pPr>
      <w:r>
        <w:rPr>
          <w:rFonts w:ascii="Times New Roman"/>
          <w:b w:val="false"/>
          <w:i w:val="false"/>
          <w:color w:val="000000"/>
          <w:sz w:val="28"/>
        </w:rPr>
        <w:t>
      - по содержанию после завершения тестирования в течение 30 минут.";</w:t>
      </w:r>
    </w:p>
    <w:bookmarkEnd w:id="223"/>
    <w:bookmarkStart w:name="z268" w:id="224"/>
    <w:p>
      <w:pPr>
        <w:spacing w:after="0"/>
        <w:ind w:left="0"/>
        <w:jc w:val="both"/>
      </w:pPr>
      <w:r>
        <w:rPr>
          <w:rFonts w:ascii="Times New Roman"/>
          <w:b w:val="false"/>
          <w:i w:val="false"/>
          <w:color w:val="000000"/>
          <w:sz w:val="28"/>
        </w:rPr>
        <w:t>
      дополнить пунктом 26-1 следующего содержания:</w:t>
      </w:r>
    </w:p>
    <w:bookmarkEnd w:id="224"/>
    <w:bookmarkStart w:name="z269" w:id="225"/>
    <w:p>
      <w:pPr>
        <w:spacing w:after="0"/>
        <w:ind w:left="0"/>
        <w:jc w:val="both"/>
      </w:pPr>
      <w:r>
        <w:rPr>
          <w:rFonts w:ascii="Times New Roman"/>
          <w:b w:val="false"/>
          <w:i w:val="false"/>
          <w:color w:val="000000"/>
          <w:sz w:val="28"/>
        </w:rPr>
        <w:t>
      "26-1. Заявления на апелляцию вступительного экзамена в докторантуру в компьютерном формате принимаются на следующий день с 13:00 до 13:40 часов после объявления результатов, на базе организации, определяемой уполномоченным органом в области образования.</w:t>
      </w:r>
    </w:p>
    <w:bookmarkEnd w:id="225"/>
    <w:bookmarkStart w:name="z270" w:id="226"/>
    <w:p>
      <w:pPr>
        <w:spacing w:after="0"/>
        <w:ind w:left="0"/>
        <w:jc w:val="both"/>
      </w:pPr>
      <w:r>
        <w:rPr>
          <w:rFonts w:ascii="Times New Roman"/>
          <w:b w:val="false"/>
          <w:i w:val="false"/>
          <w:color w:val="000000"/>
          <w:sz w:val="28"/>
        </w:rPr>
        <w:t>
      При входе в здание для подачи заявления на апелляцию по результатам вступительного экзамена не допускается пронос и использование запрещенных предметов, указанных в пунктах 20-3 и 20-4 Правил.</w:t>
      </w:r>
    </w:p>
    <w:bookmarkEnd w:id="226"/>
    <w:bookmarkStart w:name="z271" w:id="227"/>
    <w:p>
      <w:pPr>
        <w:spacing w:after="0"/>
        <w:ind w:left="0"/>
        <w:jc w:val="both"/>
      </w:pPr>
      <w:r>
        <w:rPr>
          <w:rFonts w:ascii="Times New Roman"/>
          <w:b w:val="false"/>
          <w:i w:val="false"/>
          <w:color w:val="000000"/>
          <w:sz w:val="28"/>
        </w:rPr>
        <w:t xml:space="preserve">
      При выявлении запрещенных предметов, указанных в пунктах 20-3 и 20-4 Правил, во время проверки металлоискателем в ходе запуска в здание на апелляцию, администратором составляется акт выявления запрещенных предметов в ходе запуска на дополнительное тестирование и вступительный экзамен в докторантуру в компьютерном формате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Поступающий не допускается к дополнительному тестированию и вступительному экзамену в текущем году.</w:t>
      </w:r>
    </w:p>
    <w:bookmarkEnd w:id="227"/>
    <w:bookmarkStart w:name="z272" w:id="228"/>
    <w:p>
      <w:pPr>
        <w:spacing w:after="0"/>
        <w:ind w:left="0"/>
        <w:jc w:val="both"/>
      </w:pPr>
      <w:r>
        <w:rPr>
          <w:rFonts w:ascii="Times New Roman"/>
          <w:b w:val="false"/>
          <w:i w:val="false"/>
          <w:color w:val="000000"/>
          <w:sz w:val="28"/>
        </w:rPr>
        <w:t>
      На апелляцию вступительного экзамена в докторантуру по содержанию отводится 40 минут, из них:</w:t>
      </w:r>
    </w:p>
    <w:bookmarkEnd w:id="228"/>
    <w:bookmarkStart w:name="z273" w:id="229"/>
    <w:p>
      <w:pPr>
        <w:spacing w:after="0"/>
        <w:ind w:left="0"/>
        <w:jc w:val="both"/>
      </w:pPr>
      <w:r>
        <w:rPr>
          <w:rFonts w:ascii="Times New Roman"/>
          <w:b w:val="false"/>
          <w:i w:val="false"/>
          <w:color w:val="000000"/>
          <w:sz w:val="28"/>
        </w:rPr>
        <w:t>
      1) по блоку теста на определение готовности к обучению в докторантуре – 10 минут;</w:t>
      </w:r>
    </w:p>
    <w:bookmarkEnd w:id="229"/>
    <w:bookmarkStart w:name="z274" w:id="230"/>
    <w:p>
      <w:pPr>
        <w:spacing w:after="0"/>
        <w:ind w:left="0"/>
        <w:jc w:val="both"/>
      </w:pPr>
      <w:r>
        <w:rPr>
          <w:rFonts w:ascii="Times New Roman"/>
          <w:b w:val="false"/>
          <w:i w:val="false"/>
          <w:color w:val="000000"/>
          <w:sz w:val="28"/>
        </w:rPr>
        <w:t>
      2) по блоку написания эссе и ответов на экзаменационные вопросы по профилю группы образовательной программы – 30 минут.</w:t>
      </w:r>
    </w:p>
    <w:bookmarkEnd w:id="230"/>
    <w:bookmarkStart w:name="z275" w:id="231"/>
    <w:p>
      <w:pPr>
        <w:spacing w:after="0"/>
        <w:ind w:left="0"/>
        <w:jc w:val="both"/>
      </w:pPr>
      <w:r>
        <w:rPr>
          <w:rFonts w:ascii="Times New Roman"/>
          <w:b w:val="false"/>
          <w:i w:val="false"/>
          <w:color w:val="000000"/>
          <w:sz w:val="28"/>
        </w:rPr>
        <w:t>
      Апелляция по содержанию тестовых заданий и техническим причинам от лиц, поступающих в докторантуру по блоку ТГО и дополнительному тестированию на знание английского языка рассматривается Республиканской апелляционной комиссией.</w:t>
      </w:r>
    </w:p>
    <w:bookmarkEnd w:id="231"/>
    <w:bookmarkStart w:name="z276" w:id="232"/>
    <w:p>
      <w:pPr>
        <w:spacing w:after="0"/>
        <w:ind w:left="0"/>
        <w:jc w:val="both"/>
      </w:pPr>
      <w:r>
        <w:rPr>
          <w:rFonts w:ascii="Times New Roman"/>
          <w:b w:val="false"/>
          <w:i w:val="false"/>
          <w:color w:val="000000"/>
          <w:sz w:val="28"/>
        </w:rPr>
        <w:t>
      Заявление по техническим причинам на апелляцию от лиц, поступающих в докторантуру по блоку ТГО и дополнительному тестированию на знание английского языка подается поступающим во время проведения тестирования.</w:t>
      </w:r>
    </w:p>
    <w:bookmarkEnd w:id="232"/>
    <w:bookmarkStart w:name="z277" w:id="233"/>
    <w:p>
      <w:pPr>
        <w:spacing w:after="0"/>
        <w:ind w:left="0"/>
        <w:jc w:val="both"/>
      </w:pPr>
      <w:r>
        <w:rPr>
          <w:rFonts w:ascii="Times New Roman"/>
          <w:b w:val="false"/>
          <w:i w:val="false"/>
          <w:color w:val="000000"/>
          <w:sz w:val="28"/>
        </w:rPr>
        <w:t>
      Апелляция по технической причине рассматривается в случае отсутствия фрагмента условия тестового задания (тексты, схемы, рисунки, таблицы) в результате, которого невозможно определить правильный ответ.</w:t>
      </w:r>
    </w:p>
    <w:bookmarkEnd w:id="233"/>
    <w:bookmarkStart w:name="z278" w:id="234"/>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w:t>
      </w:r>
    </w:p>
    <w:bookmarkEnd w:id="234"/>
    <w:bookmarkStart w:name="z279" w:id="235"/>
    <w:p>
      <w:pPr>
        <w:spacing w:after="0"/>
        <w:ind w:left="0"/>
        <w:jc w:val="both"/>
      </w:pPr>
      <w:r>
        <w:rPr>
          <w:rFonts w:ascii="Times New Roman"/>
          <w:b w:val="false"/>
          <w:i w:val="false"/>
          <w:color w:val="000000"/>
          <w:sz w:val="28"/>
        </w:rPr>
        <w:t>
      Заявление на апелляцию по содержанию подается от лиц, поступающих в докторантуру по блоку ТГО и дополнительному тестированию на знание английского языка после завершения дополнительного тестирования в течение 30 минут.</w:t>
      </w:r>
    </w:p>
    <w:bookmarkEnd w:id="235"/>
    <w:bookmarkStart w:name="z280" w:id="236"/>
    <w:p>
      <w:pPr>
        <w:spacing w:after="0"/>
        <w:ind w:left="0"/>
        <w:jc w:val="both"/>
      </w:pPr>
      <w:r>
        <w:rPr>
          <w:rFonts w:ascii="Times New Roman"/>
          <w:b w:val="false"/>
          <w:i w:val="false"/>
          <w:color w:val="000000"/>
          <w:sz w:val="28"/>
        </w:rPr>
        <w:t>
      Апелляция по содержанию тестовых заданий от лиц, поступающих в докторантуру по блоку ТГО и дополнительному тестированию на знание английского языка рассматривается в случаях:</w:t>
      </w:r>
    </w:p>
    <w:bookmarkEnd w:id="236"/>
    <w:bookmarkStart w:name="z281" w:id="237"/>
    <w:p>
      <w:pPr>
        <w:spacing w:after="0"/>
        <w:ind w:left="0"/>
        <w:jc w:val="both"/>
      </w:pPr>
      <w:r>
        <w:rPr>
          <w:rFonts w:ascii="Times New Roman"/>
          <w:b w:val="false"/>
          <w:i w:val="false"/>
          <w:color w:val="000000"/>
          <w:sz w:val="28"/>
        </w:rPr>
        <w:t>
      1) правильный ответ не совпадает с кодом правильных ответов (указывается вариант правильного ответа);</w:t>
      </w:r>
    </w:p>
    <w:bookmarkEnd w:id="237"/>
    <w:bookmarkStart w:name="z282" w:id="238"/>
    <w:p>
      <w:pPr>
        <w:spacing w:after="0"/>
        <w:ind w:left="0"/>
        <w:jc w:val="both"/>
      </w:pPr>
      <w:r>
        <w:rPr>
          <w:rFonts w:ascii="Times New Roman"/>
          <w:b w:val="false"/>
          <w:i w:val="false"/>
          <w:color w:val="000000"/>
          <w:sz w:val="28"/>
        </w:rPr>
        <w:t>
      2) отсутствует правильный ответ;</w:t>
      </w:r>
    </w:p>
    <w:bookmarkEnd w:id="238"/>
    <w:bookmarkStart w:name="z283" w:id="239"/>
    <w:p>
      <w:pPr>
        <w:spacing w:after="0"/>
        <w:ind w:left="0"/>
        <w:jc w:val="both"/>
      </w:pPr>
      <w:r>
        <w:rPr>
          <w:rFonts w:ascii="Times New Roman"/>
          <w:b w:val="false"/>
          <w:i w:val="false"/>
          <w:color w:val="000000"/>
          <w:sz w:val="28"/>
        </w:rPr>
        <w:t>
      3)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239"/>
    <w:bookmarkStart w:name="z284" w:id="240"/>
    <w:p>
      <w:pPr>
        <w:spacing w:after="0"/>
        <w:ind w:left="0"/>
        <w:jc w:val="both"/>
      </w:pPr>
      <w:r>
        <w:rPr>
          <w:rFonts w:ascii="Times New Roman"/>
          <w:b w:val="false"/>
          <w:i w:val="false"/>
          <w:color w:val="000000"/>
          <w:sz w:val="28"/>
        </w:rPr>
        <w:t>
      4) некорректно составленное тестовое задание.</w:t>
      </w:r>
    </w:p>
    <w:bookmarkEnd w:id="240"/>
    <w:bookmarkStart w:name="z285" w:id="241"/>
    <w:p>
      <w:pPr>
        <w:spacing w:after="0"/>
        <w:ind w:left="0"/>
        <w:jc w:val="both"/>
      </w:pPr>
      <w:r>
        <w:rPr>
          <w:rFonts w:ascii="Times New Roman"/>
          <w:b w:val="false"/>
          <w:i w:val="false"/>
          <w:color w:val="000000"/>
          <w:sz w:val="28"/>
        </w:rPr>
        <w:t>
      При подаче заявления по содержанию тестовых заданий по блоку ТГО и дополнительному тестированию на знание английского языка поступающий указывает мотивированное обоснование (полное пояснение).</w:t>
      </w:r>
    </w:p>
    <w:bookmarkEnd w:id="241"/>
    <w:bookmarkStart w:name="z286" w:id="242"/>
    <w:p>
      <w:pPr>
        <w:spacing w:after="0"/>
        <w:ind w:left="0"/>
        <w:jc w:val="both"/>
      </w:pPr>
      <w:r>
        <w:rPr>
          <w:rFonts w:ascii="Times New Roman"/>
          <w:b w:val="false"/>
          <w:i w:val="false"/>
          <w:color w:val="000000"/>
          <w:sz w:val="28"/>
        </w:rPr>
        <w:t>
      Решение Республиканской апелляционной комиссии является окончательным и пересмотру не подлежит.</w:t>
      </w:r>
    </w:p>
    <w:bookmarkEnd w:id="242"/>
    <w:bookmarkStart w:name="z287" w:id="243"/>
    <w:p>
      <w:pPr>
        <w:spacing w:after="0"/>
        <w:ind w:left="0"/>
        <w:jc w:val="both"/>
      </w:pPr>
      <w:r>
        <w:rPr>
          <w:rFonts w:ascii="Times New Roman"/>
          <w:b w:val="false"/>
          <w:i w:val="false"/>
          <w:color w:val="000000"/>
          <w:sz w:val="28"/>
        </w:rPr>
        <w:t>
      Заявления на апелляцию по блокам написания эссе и ответов на экзаменационные вопросы по профилю группы образовательной программы без указания мотивированного обоснования (нет ответа, полное пояснение, пошаговое решение задач) рассмотрению не подлежат.</w:t>
      </w:r>
    </w:p>
    <w:bookmarkEnd w:id="243"/>
    <w:bookmarkStart w:name="z288" w:id="244"/>
    <w:p>
      <w:pPr>
        <w:spacing w:after="0"/>
        <w:ind w:left="0"/>
        <w:jc w:val="both"/>
      </w:pPr>
      <w:r>
        <w:rPr>
          <w:rFonts w:ascii="Times New Roman"/>
          <w:b w:val="false"/>
          <w:i w:val="false"/>
          <w:color w:val="000000"/>
          <w:sz w:val="28"/>
        </w:rPr>
        <w:t>
      Апелляция по блокам написания эссе, ответов на экзаменационные вопросы по профилю группы образовательной программы проводится апелляционными комиссиями ОВПО.";</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90" w:id="245"/>
    <w:p>
      <w:pPr>
        <w:spacing w:after="0"/>
        <w:ind w:left="0"/>
        <w:jc w:val="both"/>
      </w:pPr>
      <w:r>
        <w:rPr>
          <w:rFonts w:ascii="Times New Roman"/>
          <w:b w:val="false"/>
          <w:i w:val="false"/>
          <w:color w:val="000000"/>
          <w:sz w:val="28"/>
        </w:rPr>
        <w:t xml:space="preserve">
      "30. Зачисление лиц в научно-педагогическую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(далее - приложение 7): не менее 75 баллов, при этом по иностранному языку – не менее 25 баллов,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bookmarkEnd w:id="245"/>
    <w:bookmarkStart w:name="z291" w:id="246"/>
    <w:p>
      <w:pPr>
        <w:spacing w:after="0"/>
        <w:ind w:left="0"/>
        <w:jc w:val="both"/>
      </w:pPr>
      <w:r>
        <w:rPr>
          <w:rFonts w:ascii="Times New Roman"/>
          <w:b w:val="false"/>
          <w:i w:val="false"/>
          <w:color w:val="000000"/>
          <w:sz w:val="28"/>
        </w:rPr>
        <w:t xml:space="preserve">
      Зачисление лиц в профильную магистратуру с казахским или русским языком обучения на платной основе осуществляется по итогам КТ в соответствии со Шкалой 100-балльной системы оценок для комплексного тестирования в профильную магистратуру с казахским или русским языком обучения согласно </w:t>
      </w:r>
      <w:r>
        <w:rPr>
          <w:rFonts w:ascii="Times New Roman"/>
          <w:b w:val="false"/>
          <w:i w:val="false"/>
          <w:color w:val="000000"/>
          <w:sz w:val="28"/>
        </w:rPr>
        <w:t>приложению 7-1</w:t>
      </w:r>
      <w:r>
        <w:rPr>
          <w:rFonts w:ascii="Times New Roman"/>
          <w:b w:val="false"/>
          <w:i w:val="false"/>
          <w:color w:val="000000"/>
          <w:sz w:val="28"/>
        </w:rPr>
        <w:t xml:space="preserve"> и к Правилам (далее – приложение 7-1): не менее 50 баллов, при этом по тесту на определение готовности к обучению – не менее 7 баллов, по профилю группы образовательных программ: по первой профильной дисциплине – не менее 7 баллов, по второй профильной дисциплине – не менее 7 баллов.</w:t>
      </w:r>
    </w:p>
    <w:bookmarkEnd w:id="246"/>
    <w:bookmarkStart w:name="z292" w:id="247"/>
    <w:p>
      <w:pPr>
        <w:spacing w:after="0"/>
        <w:ind w:left="0"/>
        <w:jc w:val="both"/>
      </w:pPr>
      <w:r>
        <w:rPr>
          <w:rFonts w:ascii="Times New Roman"/>
          <w:b w:val="false"/>
          <w:i w:val="false"/>
          <w:color w:val="000000"/>
          <w:sz w:val="28"/>
        </w:rPr>
        <w:t xml:space="preserve">
      Зачисление лиц в профильную магистратуру с английским языком обучения на платной основе осуществляется по итогам КТ в соответствии со Шкалой 100-балльной системы оценок для комплексного тестирования в профильную магистратуру с английским языком обучения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приложение 8): не менее 50 баллов, при этом по тесту на определение готовности к обучению – не менее 7 баллов, по профилю группы образовательных программ: по первой профильной дисциплине – не менее 7 баллов, по второй профильной дисциплине – не менее 7 баллов.</w:t>
      </w:r>
    </w:p>
    <w:bookmarkEnd w:id="247"/>
    <w:bookmarkStart w:name="z293" w:id="248"/>
    <w:p>
      <w:pPr>
        <w:spacing w:after="0"/>
        <w:ind w:left="0"/>
        <w:jc w:val="both"/>
      </w:pPr>
      <w:r>
        <w:rPr>
          <w:rFonts w:ascii="Times New Roman"/>
          <w:b w:val="false"/>
          <w:i w:val="false"/>
          <w:color w:val="000000"/>
          <w:sz w:val="28"/>
        </w:rPr>
        <w:t>
      Зачисление лиц в магистратуру по группам образовательных программ, требующих творческой подготовки на платной основе, осуществляется по итогам КТ и творческих экзаменов по профилю группы образовательных программ согласно приложению 7: не менее 75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w:t>
      </w:r>
    </w:p>
    <w:bookmarkEnd w:id="248"/>
    <w:bookmarkStart w:name="z294" w:id="249"/>
    <w:p>
      <w:pPr>
        <w:spacing w:after="0"/>
        <w:ind w:left="0"/>
        <w:jc w:val="both"/>
      </w:pPr>
      <w:r>
        <w:rPr>
          <w:rFonts w:ascii="Times New Roman"/>
          <w:b w:val="false"/>
          <w:i w:val="false"/>
          <w:color w:val="000000"/>
          <w:sz w:val="28"/>
        </w:rPr>
        <w:t>
      По каждому творческому экзамену максимальное количество баллов должно составлять 35.</w:t>
      </w:r>
    </w:p>
    <w:bookmarkEnd w:id="249"/>
    <w:bookmarkStart w:name="z295" w:id="250"/>
    <w:p>
      <w:pPr>
        <w:spacing w:after="0"/>
        <w:ind w:left="0"/>
        <w:jc w:val="both"/>
      </w:pPr>
      <w:r>
        <w:rPr>
          <w:rFonts w:ascii="Times New Roman"/>
          <w:b w:val="false"/>
          <w:i w:val="false"/>
          <w:color w:val="000000"/>
          <w:sz w:val="28"/>
        </w:rPr>
        <w:t>
      Зачисление лиц в магистратуру по группам образовательных программ, требующих знания арабского языка на платной основе, осуществляется по итогам вступительного экзамена по арабскому языку и КТ согласно приложению 7: не менее 75 баллов, при этом по арабскому языку – не менее 25 баллов, по профилю группы образовательных программ: по первой профильной дисциплине – не менее 7 баллов, по второй профильной дисциплине – не менее 7 баллов, по тесту на определение готовности к обучению – не менее 7 баллов.</w:t>
      </w:r>
    </w:p>
    <w:bookmarkEnd w:id="250"/>
    <w:bookmarkStart w:name="z296" w:id="251"/>
    <w:p>
      <w:pPr>
        <w:spacing w:after="0"/>
        <w:ind w:left="0"/>
        <w:jc w:val="both"/>
      </w:pPr>
      <w:r>
        <w:rPr>
          <w:rFonts w:ascii="Times New Roman"/>
          <w:b w:val="false"/>
          <w:i w:val="false"/>
          <w:color w:val="000000"/>
          <w:sz w:val="28"/>
        </w:rPr>
        <w:t>
      Лица, поступающие в магистратуру зачисляются в ОВПО при условии прохождения ими проходного порогового балла, установленного ОВПО.</w:t>
      </w:r>
    </w:p>
    <w:bookmarkEnd w:id="251"/>
    <w:bookmarkStart w:name="z297" w:id="252"/>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75 баллов из возможных 100 баллов.</w:t>
      </w:r>
    </w:p>
    <w:bookmarkEnd w:id="252"/>
    <w:bookmarkStart w:name="z298" w:id="253"/>
    <w:p>
      <w:pPr>
        <w:spacing w:after="0"/>
        <w:ind w:left="0"/>
        <w:jc w:val="both"/>
      </w:pPr>
      <w:r>
        <w:rPr>
          <w:rFonts w:ascii="Times New Roman"/>
          <w:b w:val="false"/>
          <w:i w:val="false"/>
          <w:color w:val="000000"/>
          <w:sz w:val="28"/>
        </w:rPr>
        <w:t>
      Зачисление лиц в докторантуру на платной основе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75 баллов из возможных 100 баллов.";</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настоящему приказу;</w:t>
      </w:r>
    </w:p>
    <w:bookmarkStart w:name="z301" w:id="254"/>
    <w:p>
      <w:pPr>
        <w:spacing w:after="0"/>
        <w:ind w:left="0"/>
        <w:jc w:val="both"/>
      </w:pPr>
      <w:r>
        <w:rPr>
          <w:rFonts w:ascii="Times New Roman"/>
          <w:b w:val="false"/>
          <w:i w:val="false"/>
          <w:color w:val="000000"/>
          <w:sz w:val="28"/>
        </w:rPr>
        <w:t xml:space="preserve">
      дополнить приложением 1-2 к Типовым правилам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настоящему приказу;</w:t>
      </w:r>
    </w:p>
    <w:bookmarkStart w:name="z303" w:id="255"/>
    <w:p>
      <w:pPr>
        <w:spacing w:after="0"/>
        <w:ind w:left="0"/>
        <w:jc w:val="both"/>
      </w:pPr>
      <w:r>
        <w:rPr>
          <w:rFonts w:ascii="Times New Roman"/>
          <w:b w:val="false"/>
          <w:i w:val="false"/>
          <w:color w:val="000000"/>
          <w:sz w:val="28"/>
        </w:rPr>
        <w:t xml:space="preserve">
      приложения 10, 11 и 12 к Типовым правилам изложить в новой редакции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настоящему приказу;</w:t>
      </w:r>
    </w:p>
    <w:bookmarkEnd w:id="255"/>
    <w:bookmarkStart w:name="z304" w:id="256"/>
    <w:p>
      <w:pPr>
        <w:spacing w:after="0"/>
        <w:ind w:left="0"/>
        <w:jc w:val="both"/>
      </w:pPr>
      <w:r>
        <w:rPr>
          <w:rFonts w:ascii="Times New Roman"/>
          <w:b w:val="false"/>
          <w:i w:val="false"/>
          <w:color w:val="000000"/>
          <w:sz w:val="28"/>
        </w:rPr>
        <w:t xml:space="preserve">
      дополнить приложениями 9-1, 11-1, 11-2 и 12-1 к Типовым правилам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приказу.</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Типовым правилам изложить в новой редакции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настоящему приказу;</w:t>
      </w:r>
    </w:p>
    <w:bookmarkStart w:name="z306" w:id="257"/>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57"/>
    <w:bookmarkStart w:name="z307" w:id="25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8"/>
    <w:bookmarkStart w:name="z308" w:id="259"/>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259"/>
    <w:bookmarkStart w:name="z309" w:id="26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260"/>
    <w:bookmarkStart w:name="z310" w:id="26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261"/>
    <w:bookmarkStart w:name="z311" w:id="262"/>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2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15" w:id="263"/>
    <w:p>
      <w:pPr>
        <w:spacing w:after="0"/>
        <w:ind w:left="0"/>
        <w:jc w:val="left"/>
      </w:pPr>
      <w:r>
        <w:rPr>
          <w:rFonts w:ascii="Times New Roman"/>
          <w:b/>
          <w:i w:val="false"/>
          <w:color w:val="000000"/>
        </w:rPr>
        <w:t xml:space="preserve"> Шкала перевода баллов SAT (ЭсЭйТи), АСТ (ЭйСиТи), IB (АйБи) в баллы ЕНТ</w:t>
      </w:r>
      <w:r>
        <w:br/>
      </w:r>
      <w:r>
        <w:rPr>
          <w:rFonts w:ascii="Times New Roman"/>
          <w:b/>
          <w:i w:val="false"/>
          <w:color w:val="000000"/>
        </w:rPr>
        <w:t>Шкала перевода баллов международного сертификата стандартизированного теста SAT (ЭсЭйТи) в баллы ЕНТ</w:t>
      </w:r>
    </w:p>
    <w:bookmarkEnd w:id="263"/>
    <w:bookmarkStart w:name="z316" w:id="264"/>
    <w:p>
      <w:pPr>
        <w:spacing w:after="0"/>
        <w:ind w:left="0"/>
        <w:jc w:val="both"/>
      </w:pPr>
      <w:r>
        <w:rPr>
          <w:rFonts w:ascii="Times New Roman"/>
          <w:b w:val="false"/>
          <w:i w:val="false"/>
          <w:color w:val="000000"/>
          <w:sz w:val="28"/>
        </w:rPr>
        <w:t>
      1 опция – для учащихся, у которых имеются действующие SAT Subject (ЭсЭйТи Сабджект)</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(ЭсЭйТи)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subject (ЭсЭйТи сабджект)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625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675 баллов (из 800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700 (из 800 баллов) баллов по каждому из 2 профильных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45</w:t>
            </w:r>
          </w:p>
        </w:tc>
      </w:tr>
    </w:tbl>
    <w:bookmarkStart w:name="z317" w:id="265"/>
    <w:p>
      <w:pPr>
        <w:spacing w:after="0"/>
        <w:ind w:left="0"/>
        <w:jc w:val="both"/>
      </w:pPr>
      <w:r>
        <w:rPr>
          <w:rFonts w:ascii="Times New Roman"/>
          <w:b w:val="false"/>
          <w:i w:val="false"/>
          <w:color w:val="000000"/>
          <w:sz w:val="28"/>
        </w:rPr>
        <w:t>
      * для профильного предмета "Английский язык" учитываются результаты IELTS (Айлтс).</w:t>
      </w:r>
    </w:p>
    <w:bookmarkEnd w:id="265"/>
    <w:bookmarkStart w:name="z318" w:id="266"/>
    <w:p>
      <w:pPr>
        <w:spacing w:after="0"/>
        <w:ind w:left="0"/>
        <w:jc w:val="both"/>
      </w:pPr>
      <w:r>
        <w:rPr>
          <w:rFonts w:ascii="Times New Roman"/>
          <w:b w:val="false"/>
          <w:i w:val="false"/>
          <w:color w:val="000000"/>
          <w:sz w:val="28"/>
        </w:rPr>
        <w:t>
      Примечание: Перевод баллов SAT (ЭсЭйТи) в баллы ЕНТ осуществляется при условии наличия: сертификатов SAT reasoning (ЭсЭйТи ризонинг) и SAT subject (ЭсЭйТи сабджект). При этом поступающие сдают ЕНТ по предмету История Казахстана и баллы SAT subject (ЭсЭйТи сабджект) переводятся в баллы ЕНТ при условии совпадения профильных предметов.</w:t>
      </w:r>
    </w:p>
    <w:bookmarkEnd w:id="266"/>
    <w:bookmarkStart w:name="z319" w:id="267"/>
    <w:p>
      <w:pPr>
        <w:spacing w:after="0"/>
        <w:ind w:left="0"/>
        <w:jc w:val="both"/>
      </w:pPr>
      <w:r>
        <w:rPr>
          <w:rFonts w:ascii="Times New Roman"/>
          <w:b w:val="false"/>
          <w:i w:val="false"/>
          <w:color w:val="000000"/>
          <w:sz w:val="28"/>
        </w:rPr>
        <w:t>
      2 опция – для учащихся, у которых имеются действующие SAT Reasoning (ЭсЭйТи ризонинг).</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SAT (ЭсЭйТи)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reasoning (ЭсЭйТи ризонинг)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(обязательные дисциплины)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1 050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1 150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1 250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bl>
    <w:bookmarkStart w:name="z320" w:id="268"/>
    <w:p>
      <w:pPr>
        <w:spacing w:after="0"/>
        <w:ind w:left="0"/>
        <w:jc w:val="both"/>
      </w:pPr>
      <w:r>
        <w:rPr>
          <w:rFonts w:ascii="Times New Roman"/>
          <w:b w:val="false"/>
          <w:i w:val="false"/>
          <w:color w:val="000000"/>
          <w:sz w:val="28"/>
        </w:rPr>
        <w:t>
      для профильного предмета "Английский язык" учитываются результаты IELTS (Айлтс).</w:t>
      </w:r>
    </w:p>
    <w:bookmarkEnd w:id="268"/>
    <w:bookmarkStart w:name="z321" w:id="269"/>
    <w:p>
      <w:pPr>
        <w:spacing w:after="0"/>
        <w:ind w:left="0"/>
        <w:jc w:val="both"/>
      </w:pPr>
      <w:r>
        <w:rPr>
          <w:rFonts w:ascii="Times New Roman"/>
          <w:b w:val="false"/>
          <w:i w:val="false"/>
          <w:color w:val="000000"/>
          <w:sz w:val="28"/>
        </w:rPr>
        <w:t>
      Примечание: Перевод баллов SAT (ЭсЭйТи) в баллы ЕНТ осуществляется при условии наличия: сертификата SAT reasoning (ЭсЭйТи ризонинг). При этом поступающие сдают ЕНТ по предмету История Казахстана и двум профильным предметам.</w:t>
      </w:r>
    </w:p>
    <w:bookmarkEnd w:id="269"/>
    <w:bookmarkStart w:name="z322" w:id="270"/>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ACT (ЭйСйТи) в баллы ЕНТ</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ACT (ЭйСйТи)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 (из 36 баллов) по каждому разделу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 (из 36 баллов) по каждому разделу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 (из 36 баллов) по каждому разделу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 (из 36 баллов) по каждому разделу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(Инглиш мазематик ридинг)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 баллов* (из 36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из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 баллов* (из 36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баллов* (из 36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из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(Саинз) (биология, география, химия, физика)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 баллов* (из 36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профильных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из 45</w:t>
            </w:r>
          </w:p>
        </w:tc>
      </w:tr>
    </w:tbl>
    <w:bookmarkStart w:name="z323" w:id="271"/>
    <w:p>
      <w:pPr>
        <w:spacing w:after="0"/>
        <w:ind w:left="0"/>
        <w:jc w:val="both"/>
      </w:pPr>
      <w:r>
        <w:rPr>
          <w:rFonts w:ascii="Times New Roman"/>
          <w:b w:val="false"/>
          <w:i w:val="false"/>
          <w:color w:val="000000"/>
          <w:sz w:val="28"/>
        </w:rPr>
        <w:t>
      Примечание: Перевод баллов ACT (ЭйСиТи) в баллы ЕНТ осуществляется при условии сдачи ЕНТ по предмету История Казахстана и баллы ACT (ЭйСиТи) переводятся в баллы ЕНТ при условии совпадения профильных предметов.</w:t>
      </w:r>
    </w:p>
    <w:bookmarkEnd w:id="271"/>
    <w:bookmarkStart w:name="z324" w:id="272"/>
    <w:p>
      <w:pPr>
        <w:spacing w:after="0"/>
        <w:ind w:left="0"/>
        <w:jc w:val="left"/>
      </w:pPr>
      <w:r>
        <w:rPr>
          <w:rFonts w:ascii="Times New Roman"/>
          <w:b/>
          <w:i w:val="false"/>
          <w:color w:val="000000"/>
        </w:rPr>
        <w:t xml:space="preserve"> Таблица сопоставимости результатов SAT reasoning (ЭсЭйТи ризонинг) и ACT (ЭйСиТи)</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SAT (ЭсЭйТи)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 AСT (ЭйСиТи)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25" w:id="273"/>
    <w:p>
      <w:pPr>
        <w:spacing w:after="0"/>
        <w:ind w:left="0"/>
        <w:jc w:val="left"/>
      </w:pPr>
      <w:r>
        <w:rPr>
          <w:rFonts w:ascii="Times New Roman"/>
          <w:b/>
          <w:i w:val="false"/>
          <w:color w:val="000000"/>
        </w:rPr>
        <w:t xml:space="preserve"> Шкала перевода баллов программы Международного бакалавриата IB (АйБи) в баллы ЕНТ</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 оценки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анализ и подходы / Математика: применение и интерпретация (математическая грамотность)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анализ и подходы / Математика: применение и интерпретация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глобальном сообществе/ Компьютерные науки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(А); Английский язык (В) (профильный предмет)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26" w:id="274"/>
    <w:p>
      <w:pPr>
        <w:spacing w:after="0"/>
        <w:ind w:left="0"/>
        <w:jc w:val="both"/>
      </w:pPr>
      <w:r>
        <w:rPr>
          <w:rFonts w:ascii="Times New Roman"/>
          <w:b w:val="false"/>
          <w:i w:val="false"/>
          <w:color w:val="000000"/>
          <w:sz w:val="28"/>
        </w:rPr>
        <w:t>
      Примечание: Перевод баллов IB (АйБи) в баллы ЕНТ осуществляется при условии сдачи ЕНТ по предметам История Казахстана и Грамотности чтения и баллы IB (АйБи) переводятся в баллы ЕНТ при условии совпадения профильных предметов.</w:t>
      </w:r>
    </w:p>
    <w:bookmarkEnd w:id="274"/>
    <w:bookmarkStart w:name="z327" w:id="275"/>
    <w:p>
      <w:pPr>
        <w:spacing w:after="0"/>
        <w:ind w:left="0"/>
        <w:jc w:val="left"/>
      </w:pPr>
      <w:r>
        <w:rPr>
          <w:rFonts w:ascii="Times New Roman"/>
          <w:b/>
          <w:i w:val="false"/>
          <w:color w:val="000000"/>
        </w:rPr>
        <w:t xml:space="preserve"> Шкала перевода баллов программы Международного бакалавриата A Level (Э-Левел) в баллы ЕНТ</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 оценки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Level (Э-Левел)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Математика/математика (математическая грамотность)</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28" w:id="276"/>
    <w:p>
      <w:pPr>
        <w:spacing w:after="0"/>
        <w:ind w:left="0"/>
        <w:jc w:val="both"/>
      </w:pPr>
      <w:r>
        <w:rPr>
          <w:rFonts w:ascii="Times New Roman"/>
          <w:b w:val="false"/>
          <w:i w:val="false"/>
          <w:color w:val="000000"/>
          <w:sz w:val="28"/>
        </w:rPr>
        <w:t>
      Примечание: Перевод баллов A Level (Э-Левел) в баллы ЕНТ осуществляется при условии сдачи ЕНТ по предметам История Казахстана и Грамотности чтения и при условии совпадения профильных предметов.</w:t>
      </w:r>
    </w:p>
    <w:bookmarkEnd w:id="276"/>
    <w:bookmarkStart w:name="z329" w:id="277"/>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IELTS (АЙЛТС) в баллы ЕНТ (профильный предмет/специальная дисциплина "Иностранный язык (английский)")</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(АЙЛТС)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330" w:id="278"/>
    <w:p>
      <w:pPr>
        <w:spacing w:after="0"/>
        <w:ind w:left="0"/>
        <w:jc w:val="left"/>
      </w:pPr>
      <w:r>
        <w:rPr>
          <w:rFonts w:ascii="Times New Roman"/>
          <w:b/>
          <w:i w:val="false"/>
          <w:color w:val="000000"/>
        </w:rPr>
        <w:t xml:space="preserve"> Шкала перевода баллов сертификата международных стандартизированных тестов TOEFL ibt (ТОЙФЛ АЙБИТИ), TOEFL itp (ТОЙФЛ АЙТИПИ), TOEFL pbt (ТОЙФЛ ПИБИТИ) в баллы ЕНТ (профильный предмет/специальная дисциплина "Иностранный язык (английский)")</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профильному предмету "Иностранный язык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ЕНТ по специальной дисциплине "Иностранный язык (английский)"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 (ТОЙФЛ АЙБИТИ)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itp (ТОЙФЛ АЙТИПИ)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pbt (ТОЙФЛ ПИБИТИ)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333" w:id="279"/>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на портал 1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общем среднем, техническом и профессиональном, послесреднем или высшем образовании (подлинник);</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сертификат ЕНТ;</w:t>
            </w:r>
          </w:p>
          <w:p>
            <w:pPr>
              <w:spacing w:after="20"/>
              <w:ind w:left="20"/>
              <w:jc w:val="both"/>
            </w:pPr>
            <w:r>
              <w:rPr>
                <w:rFonts w:ascii="Times New Roman"/>
                <w:b w:val="false"/>
                <w:i w:val="false"/>
                <w:color w:val="000000"/>
                <w:sz w:val="20"/>
              </w:rPr>
              <w:t>
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p>
          <w:p>
            <w:pPr>
              <w:spacing w:after="20"/>
              <w:ind w:left="20"/>
              <w:jc w:val="both"/>
            </w:pPr>
            <w:r>
              <w:rPr>
                <w:rFonts w:ascii="Times New Roman"/>
                <w:b w:val="false"/>
                <w:i w:val="false"/>
                <w:color w:val="000000"/>
                <w:sz w:val="20"/>
              </w:rPr>
              <w:t>
8) электронное свидетельство о присуждении образовательного гранта.</w:t>
            </w:r>
          </w:p>
          <w:p>
            <w:pPr>
              <w:spacing w:after="20"/>
              <w:ind w:left="20"/>
              <w:jc w:val="both"/>
            </w:pPr>
            <w:r>
              <w:rPr>
                <w:rFonts w:ascii="Times New Roman"/>
                <w:b w:val="false"/>
                <w:i w:val="false"/>
                <w:color w:val="000000"/>
                <w:sz w:val="20"/>
              </w:rPr>
              <w:t>
Услугополучатели – лица с инвалидностью I, II групп, являющиеся гражданами Республики Казахстан, лиц с инвалидностью с детства, детей с инвалидностью, лица, приравненных по льготам и гарантиям к участникам и лицам с инвалидностью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pPr>
              <w:spacing w:after="20"/>
              <w:ind w:left="20"/>
              <w:jc w:val="both"/>
            </w:pPr>
            <w:r>
              <w:rPr>
                <w:rFonts w:ascii="Times New Roman"/>
                <w:b w:val="false"/>
                <w:i w:val="false"/>
                <w:color w:val="000000"/>
                <w:sz w:val="20"/>
              </w:rPr>
              <w:t xml:space="preserve">
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w:t>
            </w:r>
          </w:p>
          <w:p>
            <w:pPr>
              <w:spacing w:after="20"/>
              <w:ind w:left="20"/>
              <w:jc w:val="both"/>
            </w:pPr>
            <w:r>
              <w:rPr>
                <w:rFonts w:ascii="Times New Roman"/>
                <w:b w:val="false"/>
                <w:i w:val="false"/>
                <w:color w:val="000000"/>
                <w:sz w:val="20"/>
              </w:rPr>
              <w:t>
Документ, перечисленный в подпункте 2) предоставляется в подлиннике и копии, после сверки которых подлиник возвращается услугополучателю.</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p>
          <w:p>
            <w:pPr>
              <w:spacing w:after="20"/>
              <w:ind w:left="20"/>
              <w:jc w:val="both"/>
            </w:pPr>
            <w:r>
              <w:rPr>
                <w:rFonts w:ascii="Times New Roman"/>
                <w:b w:val="false"/>
                <w:i w:val="false"/>
                <w:color w:val="000000"/>
                <w:sz w:val="20"/>
              </w:rPr>
              <w:t>
3) цифровое фото размером 3x4;</w:t>
            </w:r>
          </w:p>
          <w:p>
            <w:pPr>
              <w:spacing w:after="20"/>
              <w:ind w:left="20"/>
              <w:jc w:val="both"/>
            </w:pPr>
            <w:r>
              <w:rPr>
                <w:rFonts w:ascii="Times New Roman"/>
                <w:b w:val="false"/>
                <w:i w:val="false"/>
                <w:color w:val="000000"/>
                <w:sz w:val="20"/>
              </w:rPr>
              <w:t xml:space="preserve">
4)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5) сертификат ЕНТ;</w:t>
            </w:r>
          </w:p>
          <w:p>
            <w:pPr>
              <w:spacing w:after="20"/>
              <w:ind w:left="20"/>
              <w:jc w:val="both"/>
            </w:pPr>
            <w:r>
              <w:rPr>
                <w:rFonts w:ascii="Times New Roman"/>
                <w:b w:val="false"/>
                <w:i w:val="false"/>
                <w:color w:val="000000"/>
                <w:sz w:val="20"/>
              </w:rPr>
              <w:t>
6) электронное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
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10 по 25 августа календарного года.</w:t>
            </w:r>
          </w:p>
          <w:p>
            <w:pPr>
              <w:spacing w:after="20"/>
              <w:ind w:left="20"/>
              <w:jc w:val="both"/>
            </w:pPr>
            <w:r>
              <w:rPr>
                <w:rFonts w:ascii="Times New Roman"/>
                <w:b w:val="false"/>
                <w:i w:val="false"/>
                <w:color w:val="000000"/>
                <w:sz w:val="20"/>
              </w:rPr>
              <w:t>
Для зачисления в ОВПО граждане, отслужившие срочную воинскую службу, предоставляют в приемную комиссию ОВПО следующие документы:</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w:t>
            </w:r>
          </w:p>
          <w:p>
            <w:pPr>
              <w:spacing w:after="20"/>
              <w:ind w:left="20"/>
              <w:jc w:val="both"/>
            </w:pPr>
            <w:r>
              <w:rPr>
                <w:rFonts w:ascii="Times New Roman"/>
                <w:b w:val="false"/>
                <w:i w:val="false"/>
                <w:color w:val="000000"/>
                <w:sz w:val="20"/>
              </w:rPr>
              <w:t>
3)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копию военного билета;</w:t>
            </w:r>
          </w:p>
          <w:p>
            <w:pPr>
              <w:spacing w:after="20"/>
              <w:ind w:left="20"/>
              <w:jc w:val="both"/>
            </w:pPr>
            <w:r>
              <w:rPr>
                <w:rFonts w:ascii="Times New Roman"/>
                <w:b w:val="false"/>
                <w:i w:val="false"/>
                <w:color w:val="000000"/>
                <w:sz w:val="20"/>
              </w:rPr>
              <w:t>
7) справку о подтверждении прохождения срочной воинской службы (полученную в ЦОНе или через информационную систему e-GOV).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15 минут (с учетом практики).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w:t>
            </w:r>
          </w:p>
          <w:p>
            <w:pPr>
              <w:spacing w:after="20"/>
              <w:ind w:left="20"/>
              <w:jc w:val="both"/>
            </w:pPr>
            <w:r>
              <w:rPr>
                <w:rFonts w:ascii="Times New Roman"/>
                <w:b w:val="false"/>
                <w:i w:val="false"/>
                <w:color w:val="000000"/>
                <w:sz w:val="20"/>
              </w:rPr>
              <w:t>
www.edu.gov.kz и Единого контакт-центра: 8-800-080-7777, 1414.</w:t>
            </w:r>
          </w:p>
          <w:p>
            <w:pPr>
              <w:spacing w:after="20"/>
              <w:ind w:left="20"/>
              <w:jc w:val="both"/>
            </w:pPr>
            <w:r>
              <w:rPr>
                <w:rFonts w:ascii="Times New Roman"/>
                <w:b w:val="false"/>
                <w:i w:val="false"/>
                <w:color w:val="000000"/>
                <w:sz w:val="20"/>
              </w:rPr>
              <w:t>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80" w:id="28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документов и зачисление в организации высшего и (или) послевузовского</w:t>
      </w:r>
      <w:r>
        <w:br/>
      </w:r>
      <w:r>
        <w:rPr>
          <w:rFonts w:ascii="Times New Roman"/>
          <w:b/>
          <w:i w:val="false"/>
          <w:color w:val="000000"/>
        </w:rPr>
        <w:t>образования для обучения по образовательным программам высшего образования"</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послевузовского образования:</w:t>
            </w:r>
          </w:p>
          <w:p>
            <w:pPr>
              <w:spacing w:after="20"/>
              <w:ind w:left="20"/>
              <w:jc w:val="both"/>
            </w:pPr>
            <w:r>
              <w:rPr>
                <w:rFonts w:ascii="Times New Roman"/>
                <w:b w:val="false"/>
                <w:i w:val="false"/>
                <w:color w:val="000000"/>
                <w:sz w:val="20"/>
              </w:rPr>
              <w:t>
1) с 15 до 28 августа календарного года;</w:t>
            </w:r>
          </w:p>
          <w:p>
            <w:pPr>
              <w:spacing w:after="20"/>
              <w:ind w:left="20"/>
              <w:jc w:val="both"/>
            </w:pPr>
            <w:r>
              <w:rPr>
                <w:rFonts w:ascii="Times New Roman"/>
                <w:b w:val="false"/>
                <w:i w:val="false"/>
                <w:color w:val="000000"/>
                <w:sz w:val="20"/>
              </w:rPr>
              <w:t>
2) с 26 декабря до 10 января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прошедших конкурсный отбор по итогам вступительных экзаменов до 28 августа календарного года.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p>
          <w:p>
            <w:pPr>
              <w:spacing w:after="20"/>
              <w:ind w:left="20"/>
              <w:jc w:val="both"/>
            </w:pPr>
            <w:r>
              <w:rPr>
                <w:rFonts w:ascii="Times New Roman"/>
                <w:b w:val="false"/>
                <w:i w:val="false"/>
                <w:color w:val="000000"/>
                <w:sz w:val="20"/>
              </w:rPr>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поступающие в магистратуру или резидентуру: при обращении в ОВПО:</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 высшем образовании (подлинник) (для поступления в магистратуру);</w:t>
            </w:r>
          </w:p>
          <w:p>
            <w:pPr>
              <w:spacing w:after="20"/>
              <w:ind w:left="20"/>
              <w:jc w:val="both"/>
            </w:pPr>
            <w:r>
              <w:rPr>
                <w:rFonts w:ascii="Times New Roman"/>
                <w:b w:val="false"/>
                <w:i w:val="false"/>
                <w:color w:val="000000"/>
                <w:sz w:val="20"/>
              </w:rPr>
              <w:t>
3) документа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
4)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5) шесть фотографий размером 3x4 сантиметра;</w:t>
            </w:r>
          </w:p>
          <w:p>
            <w:pPr>
              <w:spacing w:after="20"/>
              <w:ind w:left="20"/>
              <w:jc w:val="both"/>
            </w:pPr>
            <w:r>
              <w:rPr>
                <w:rFonts w:ascii="Times New Roman"/>
                <w:b w:val="false"/>
                <w:i w:val="false"/>
                <w:color w:val="000000"/>
                <w:sz w:val="20"/>
              </w:rPr>
              <w:t xml:space="preserve">
 6)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7)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пороговый балл – не менее 498;</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Niveau C1 (дойче щпрахпрюфун фюр дейн хохшулцуган ниво C1) (DSH, Niveau С1) (ДЙСИЭИЧ, ниво С1) - уровень С1;</w:t>
            </w:r>
          </w:p>
          <w:p>
            <w:pPr>
              <w:spacing w:after="20"/>
              <w:ind w:left="20"/>
              <w:jc w:val="both"/>
            </w:pPr>
            <w:r>
              <w:rPr>
                <w:rFonts w:ascii="Times New Roman"/>
                <w:b w:val="false"/>
                <w:i w:val="false"/>
                <w:color w:val="000000"/>
                <w:sz w:val="20"/>
              </w:rPr>
              <w:t>
TestDaF-Prufung Niveau С1 (тестдаф-прюфун ниво С1) (TDF Niveau С1) (ТЙДИЭФ, ниво C1) - уровень С1;</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-уровень С1;</w:t>
            </w:r>
          </w:p>
          <w:p>
            <w:pPr>
              <w:spacing w:after="20"/>
              <w:ind w:left="20"/>
              <w:jc w:val="both"/>
            </w:pPr>
            <w:r>
              <w:rPr>
                <w:rFonts w:ascii="Times New Roman"/>
                <w:b w:val="false"/>
                <w:i w:val="false"/>
                <w:color w:val="000000"/>
                <w:sz w:val="20"/>
              </w:rPr>
              <w:t>
Test de connaissance du français (Тест де коннэссанс дю франсэ) (TCF) (ТСФ) – не менее 50 баллов;</w:t>
            </w:r>
          </w:p>
          <w:p>
            <w:pPr>
              <w:spacing w:after="20"/>
              <w:ind w:left="20"/>
              <w:jc w:val="both"/>
            </w:pPr>
            <w:r>
              <w:rPr>
                <w:rFonts w:ascii="Times New Roman"/>
                <w:b w:val="false"/>
                <w:i w:val="false"/>
                <w:color w:val="000000"/>
                <w:sz w:val="20"/>
              </w:rPr>
              <w:t>
8)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9) список научных и научно-методических работ (в случае их наличия). 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
При предоставлении неполного перечня документов, указанных в настоящем пункте, приемная комиссия ОВПО не принимает документы от поступающих. При обращении через портал:</w:t>
            </w:r>
          </w:p>
          <w:p>
            <w:pPr>
              <w:spacing w:after="20"/>
              <w:ind w:left="20"/>
              <w:jc w:val="both"/>
            </w:pPr>
            <w:r>
              <w:rPr>
                <w:rFonts w:ascii="Times New Roman"/>
                <w:b w:val="false"/>
                <w:i w:val="false"/>
                <w:color w:val="000000"/>
                <w:sz w:val="20"/>
              </w:rPr>
              <w:t>
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электронный документ о высшем образовании (для поступления в магистратуру);</w:t>
            </w:r>
          </w:p>
          <w:p>
            <w:pPr>
              <w:spacing w:after="20"/>
              <w:ind w:left="20"/>
              <w:jc w:val="both"/>
            </w:pPr>
            <w:r>
              <w:rPr>
                <w:rFonts w:ascii="Times New Roman"/>
                <w:b w:val="false"/>
                <w:i w:val="false"/>
                <w:color w:val="000000"/>
                <w:sz w:val="20"/>
              </w:rPr>
              <w:t>
3) электронный документ указывающего на наличие квалификации "врач" по программам медицинского образования (для поступления в резидентуру);</w:t>
            </w:r>
          </w:p>
          <w:p>
            <w:pPr>
              <w:spacing w:after="20"/>
              <w:ind w:left="20"/>
              <w:jc w:val="both"/>
            </w:pPr>
            <w:r>
              <w:rPr>
                <w:rFonts w:ascii="Times New Roman"/>
                <w:b w:val="false"/>
                <w:i w:val="false"/>
                <w:color w:val="000000"/>
                <w:sz w:val="20"/>
              </w:rPr>
              <w:t>
4)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пороговый балл – не менее 498;</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Niveau C1 (дойче щпрахпрюфун фюр дейн хохшулцуган ниво C1) (DSH, Niveau С1) (ДЙСИЭИЧ, ниво С1) - уровень С1;</w:t>
            </w:r>
          </w:p>
          <w:p>
            <w:pPr>
              <w:spacing w:after="20"/>
              <w:ind w:left="20"/>
              <w:jc w:val="both"/>
            </w:pPr>
            <w:r>
              <w:rPr>
                <w:rFonts w:ascii="Times New Roman"/>
                <w:b w:val="false"/>
                <w:i w:val="false"/>
                <w:color w:val="000000"/>
                <w:sz w:val="20"/>
              </w:rPr>
              <w:t>
TestDaF-Prufung Niveau С1 (тестдаф-прюфун ниво С1) (TDF Niveau С1) (ТЙДИЭФ, ниво C1) - уровень С1;</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-уровень С1;</w:t>
            </w:r>
          </w:p>
          <w:p>
            <w:pPr>
              <w:spacing w:after="20"/>
              <w:ind w:left="20"/>
              <w:jc w:val="both"/>
            </w:pPr>
            <w:r>
              <w:rPr>
                <w:rFonts w:ascii="Times New Roman"/>
                <w:b w:val="false"/>
                <w:i w:val="false"/>
                <w:color w:val="000000"/>
                <w:sz w:val="20"/>
              </w:rPr>
              <w:t>
Test de connaissance du français (Тест де коннэссанс дю франсэ) (TCF) (ТСФ) – не менее 50 баллов;</w:t>
            </w:r>
          </w:p>
          <w:p>
            <w:pPr>
              <w:spacing w:after="20"/>
              <w:ind w:left="20"/>
              <w:jc w:val="both"/>
            </w:pPr>
            <w:r>
              <w:rPr>
                <w:rFonts w:ascii="Times New Roman"/>
                <w:b w:val="false"/>
                <w:i w:val="false"/>
                <w:color w:val="000000"/>
                <w:sz w:val="20"/>
              </w:rPr>
              <w:t>
5)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6) цифровое фото размером 3x4 сантиметров;</w:t>
            </w:r>
          </w:p>
          <w:p>
            <w:pPr>
              <w:spacing w:after="20"/>
              <w:ind w:left="20"/>
              <w:jc w:val="both"/>
            </w:pPr>
            <w:r>
              <w:rPr>
                <w:rFonts w:ascii="Times New Roman"/>
                <w:b w:val="false"/>
                <w:i w:val="false"/>
                <w:color w:val="000000"/>
                <w:sz w:val="20"/>
              </w:rPr>
              <w:t xml:space="preserve">
7)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8)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
Сведения о документах, удостоверяющих личность, документ о высшем образовании, медицинскую справку, документа указывающего на наличие квалификации "врач" по программам медицинского образования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Услугополучателю выдается расписка о приеме документов.</w:t>
            </w:r>
          </w:p>
          <w:p>
            <w:pPr>
              <w:spacing w:after="20"/>
              <w:ind w:left="20"/>
              <w:jc w:val="both"/>
            </w:pPr>
            <w:r>
              <w:rPr>
                <w:rFonts w:ascii="Times New Roman"/>
                <w:b w:val="false"/>
                <w:i w:val="false"/>
                <w:color w:val="000000"/>
                <w:sz w:val="20"/>
              </w:rPr>
              <w:t>
2. Лица, поступающие в докторантуру, подают следующий пакет документов: при обращении в ОВПО:</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 при подаче документов в приемную комиссию);</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4) официальный сертификат о сдаче экзамена по государственному языку (КАЗТЕСТ), выданный НЦТ;</w:t>
            </w:r>
          </w:p>
          <w:p>
            <w:pPr>
              <w:spacing w:after="20"/>
              <w:ind w:left="20"/>
              <w:jc w:val="both"/>
            </w:pPr>
            <w:r>
              <w:rPr>
                <w:rFonts w:ascii="Times New Roman"/>
                <w:b w:val="false"/>
                <w:i w:val="false"/>
                <w:color w:val="000000"/>
                <w:sz w:val="20"/>
              </w:rPr>
              <w:t>
5)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46 баллов;</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пороговый балл – не менее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пороговый балл – не менее 460;</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не ниже уровня B2;</w:t>
            </w:r>
          </w:p>
          <w:p>
            <w:pPr>
              <w:spacing w:after="20"/>
              <w:ind w:left="20"/>
              <w:jc w:val="both"/>
            </w:pPr>
            <w:r>
              <w:rPr>
                <w:rFonts w:ascii="Times New Roman"/>
                <w:b w:val="false"/>
                <w:i w:val="false"/>
                <w:color w:val="000000"/>
                <w:sz w:val="20"/>
              </w:rPr>
              <w:t>
TestDaF-Prufung Niveau В2 (тестдаф-прюфун ниво В2) (TDF Niveau В2) (ТЙДИЭФ, ниво В2) - не ниже уровня B2;</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не ниже уровня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не ниже уровня B2;</w:t>
            </w:r>
          </w:p>
          <w:p>
            <w:pPr>
              <w:spacing w:after="20"/>
              <w:ind w:left="20"/>
              <w:jc w:val="both"/>
            </w:pPr>
            <w:r>
              <w:rPr>
                <w:rFonts w:ascii="Times New Roman"/>
                <w:b w:val="false"/>
                <w:i w:val="false"/>
                <w:color w:val="000000"/>
                <w:sz w:val="20"/>
              </w:rPr>
              <w:t>
Test de connaissance du français (Тест де коннэссанс дю франсэ) (TCF) (ТСФ) – не менее 50 баллов.</w:t>
            </w:r>
          </w:p>
          <w:p>
            <w:pPr>
              <w:spacing w:after="20"/>
              <w:ind w:left="20"/>
              <w:jc w:val="both"/>
            </w:pPr>
            <w:r>
              <w:rPr>
                <w:rFonts w:ascii="Times New Roman"/>
                <w:b w:val="false"/>
                <w:i w:val="false"/>
                <w:color w:val="000000"/>
                <w:sz w:val="20"/>
              </w:rPr>
              <w:t xml:space="preserve">
6)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7) шесть фотографий размером 3x4 сантиметра</w:t>
            </w:r>
          </w:p>
          <w:p>
            <w:pPr>
              <w:spacing w:after="20"/>
              <w:ind w:left="20"/>
              <w:jc w:val="both"/>
            </w:pPr>
            <w:r>
              <w:rPr>
                <w:rFonts w:ascii="Times New Roman"/>
                <w:b w:val="false"/>
                <w:i w:val="false"/>
                <w:color w:val="000000"/>
                <w:sz w:val="20"/>
              </w:rPr>
              <w:t>
8) личный листок по учету кадров или иной документ, подтверждающий трудовую деятельность, заверенный кадровой службой по месту работы;</w:t>
            </w:r>
          </w:p>
          <w:p>
            <w:pPr>
              <w:spacing w:after="20"/>
              <w:ind w:left="20"/>
              <w:jc w:val="both"/>
            </w:pPr>
            <w:r>
              <w:rPr>
                <w:rFonts w:ascii="Times New Roman"/>
                <w:b w:val="false"/>
                <w:i w:val="false"/>
                <w:color w:val="000000"/>
                <w:sz w:val="20"/>
              </w:rPr>
              <w:t>
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10) результаты предварительного отбора (по области образования "Здравоохранение").</w:t>
            </w:r>
          </w:p>
          <w:p>
            <w:pPr>
              <w:spacing w:after="20"/>
              <w:ind w:left="20"/>
              <w:jc w:val="both"/>
            </w:pPr>
            <w:r>
              <w:rPr>
                <w:rFonts w:ascii="Times New Roman"/>
                <w:b w:val="false"/>
                <w:i w:val="false"/>
                <w:color w:val="000000"/>
                <w:sz w:val="20"/>
              </w:rPr>
              <w:t>
Документы, перечисленные в подпунктах 5) и</w:t>
            </w:r>
          </w:p>
          <w:p>
            <w:pPr>
              <w:spacing w:after="20"/>
              <w:ind w:left="20"/>
              <w:jc w:val="both"/>
            </w:pPr>
            <w:r>
              <w:rPr>
                <w:rFonts w:ascii="Times New Roman"/>
                <w:b w:val="false"/>
                <w:i w:val="false"/>
                <w:color w:val="000000"/>
                <w:sz w:val="20"/>
              </w:rPr>
              <w:t>
8) предоставляются в подлинниках и копиях, после сверки которых подлинники возвращаются заявителю.</w:t>
            </w:r>
          </w:p>
          <w:p>
            <w:pPr>
              <w:spacing w:after="20"/>
              <w:ind w:left="20"/>
              <w:jc w:val="both"/>
            </w:pPr>
            <w:r>
              <w:rPr>
                <w:rFonts w:ascii="Times New Roman"/>
                <w:b w:val="false"/>
                <w:i w:val="false"/>
                <w:color w:val="000000"/>
                <w:sz w:val="20"/>
              </w:rPr>
              <w:t>
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pPr>
              <w:spacing w:after="20"/>
              <w:ind w:left="20"/>
              <w:jc w:val="both"/>
            </w:pPr>
            <w:r>
              <w:rPr>
                <w:rFonts w:ascii="Times New Roman"/>
                <w:b w:val="false"/>
                <w:i w:val="false"/>
                <w:color w:val="000000"/>
                <w:sz w:val="20"/>
              </w:rPr>
              <w:t>
3) электронный документ об образовании;</w:t>
            </w:r>
          </w:p>
          <w:p>
            <w:pPr>
              <w:spacing w:after="20"/>
              <w:ind w:left="20"/>
              <w:jc w:val="both"/>
            </w:pPr>
            <w:r>
              <w:rPr>
                <w:rFonts w:ascii="Times New Roman"/>
                <w:b w:val="false"/>
                <w:i w:val="false"/>
                <w:color w:val="000000"/>
                <w:sz w:val="20"/>
              </w:rPr>
              <w:t>
4) официальный сертификат о сдаче экзамена по государственному языку (КАЗТЕСТ), выданный НЦТ;</w:t>
            </w:r>
          </w:p>
          <w:p>
            <w:pPr>
              <w:spacing w:after="20"/>
              <w:ind w:left="20"/>
              <w:jc w:val="both"/>
            </w:pPr>
            <w:r>
              <w:rPr>
                <w:rFonts w:ascii="Times New Roman"/>
                <w:b w:val="false"/>
                <w:i w:val="false"/>
                <w:color w:val="000000"/>
                <w:sz w:val="20"/>
              </w:rPr>
              <w:t>
5)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46 баллов;</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пороговый балл – не менее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пороговый балл – не менее 460;</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не ниже уровня B2;</w:t>
            </w:r>
          </w:p>
          <w:p>
            <w:pPr>
              <w:spacing w:after="20"/>
              <w:ind w:left="20"/>
              <w:jc w:val="both"/>
            </w:pPr>
            <w:r>
              <w:rPr>
                <w:rFonts w:ascii="Times New Roman"/>
                <w:b w:val="false"/>
                <w:i w:val="false"/>
                <w:color w:val="000000"/>
                <w:sz w:val="20"/>
              </w:rPr>
              <w:t>
TestDaF-Prufung Niveau В2 (тестдаф-прюфун ниво В2) (TDF Niveau В2) (ТЙДИЭФ, ниво В2) - не ниже уровня B2;</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не ниже уровня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не ниже уровня B2;</w:t>
            </w:r>
          </w:p>
          <w:p>
            <w:pPr>
              <w:spacing w:after="20"/>
              <w:ind w:left="20"/>
              <w:jc w:val="both"/>
            </w:pPr>
            <w:r>
              <w:rPr>
                <w:rFonts w:ascii="Times New Roman"/>
                <w:b w:val="false"/>
                <w:i w:val="false"/>
                <w:color w:val="000000"/>
                <w:sz w:val="20"/>
              </w:rPr>
              <w:t>
Test de connaissance du français (Тест де коннэссанс дю франсэ) (TCF) (ТСФ) – не менее 50 баллов.</w:t>
            </w:r>
          </w:p>
          <w:p>
            <w:pPr>
              <w:spacing w:after="20"/>
              <w:ind w:left="20"/>
              <w:jc w:val="both"/>
            </w:pPr>
            <w:r>
              <w:rPr>
                <w:rFonts w:ascii="Times New Roman"/>
                <w:b w:val="false"/>
                <w:i w:val="false"/>
                <w:color w:val="000000"/>
                <w:sz w:val="20"/>
              </w:rPr>
              <w:t>
6) цифровое фото размером 3x4 сантиметров;</w:t>
            </w:r>
          </w:p>
          <w:p>
            <w:pPr>
              <w:spacing w:after="20"/>
              <w:ind w:left="20"/>
              <w:jc w:val="both"/>
            </w:pPr>
            <w:r>
              <w:rPr>
                <w:rFonts w:ascii="Times New Roman"/>
                <w:b w:val="false"/>
                <w:i w:val="false"/>
                <w:color w:val="000000"/>
                <w:sz w:val="20"/>
              </w:rPr>
              <w:t xml:space="preserve">
7)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8)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Услугополучателю выдается расписка о приеме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15 минут (с учетом практики).</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w:t>
            </w:r>
          </w:p>
          <w:p>
            <w:pPr>
              <w:spacing w:after="20"/>
              <w:ind w:left="20"/>
              <w:jc w:val="both"/>
            </w:pPr>
            <w:r>
              <w:rPr>
                <w:rFonts w:ascii="Times New Roman"/>
                <w:b w:val="false"/>
                <w:i w:val="false"/>
                <w:color w:val="000000"/>
                <w:sz w:val="20"/>
              </w:rPr>
              <w:t>
www.edu.gov.kz и Единого контакт-центра: 8-800-080-7777, 1414.</w:t>
            </w:r>
          </w:p>
          <w:p>
            <w:pPr>
              <w:spacing w:after="20"/>
              <w:ind w:left="20"/>
              <w:jc w:val="both"/>
            </w:pPr>
            <w:r>
              <w:rPr>
                <w:rFonts w:ascii="Times New Roman"/>
                <w:b w:val="false"/>
                <w:i w:val="false"/>
                <w:color w:val="000000"/>
                <w:sz w:val="20"/>
              </w:rPr>
              <w:t>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04" w:id="281"/>
    <w:p>
      <w:pPr>
        <w:spacing w:after="0"/>
        <w:ind w:left="0"/>
        <w:jc w:val="left"/>
      </w:pPr>
      <w:r>
        <w:rPr>
          <w:rFonts w:ascii="Times New Roman"/>
          <w:b/>
          <w:i w:val="false"/>
          <w:color w:val="000000"/>
        </w:rPr>
        <w:t xml:space="preserve"> Шкала перевода баллов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в баллы по тесту иностранного языка КТ в магистратуру с казахским или русским языком обучения</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иностранному языку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TOEFL IBT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78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 TestDaF-Prufung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С1/уровень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Niveau С2/уровень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TFI,DELF, DALF, TCF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уровня C2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07" w:id="282"/>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магистратуру с казахским или русским языком обучения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10" w:id="283"/>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профильную магистратуру с казахским, русским или английским языком обучения</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13" w:id="284"/>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GMAT в баллы КТ в магистратуру с казахским или русским языком обучения</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направления подготовки кадров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баллов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16" w:id="285"/>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вступительного экзамена в докторантуру</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вступительного экзамена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170 баллов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149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19" w:id="286"/>
    <w:p>
      <w:pPr>
        <w:spacing w:after="0"/>
        <w:ind w:left="0"/>
        <w:jc w:val="left"/>
      </w:pPr>
      <w:r>
        <w:rPr>
          <w:rFonts w:ascii="Times New Roman"/>
          <w:b/>
          <w:i w:val="false"/>
          <w:color w:val="000000"/>
        </w:rPr>
        <w:t xml:space="preserve"> Шкала 150-балльной системы оценок для комплексного тестирования в магистратуру с казахским или русским языком обучения</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Лексико-грамматический тест Чтение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 Немецкий / Французский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второй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bookmarkStart w:name="z520" w:id="287"/>
      <w:r>
        <w:rPr>
          <w:rFonts w:ascii="Times New Roman"/>
          <w:b w:val="false"/>
          <w:i w:val="false"/>
          <w:color w:val="000000"/>
          <w:sz w:val="28"/>
        </w:rPr>
        <w:t>
      Примечание:</w:t>
      </w:r>
    </w:p>
    <w:bookmarkEnd w:id="287"/>
    <w:p>
      <w:pPr>
        <w:spacing w:after="0"/>
        <w:ind w:left="0"/>
        <w:jc w:val="both"/>
      </w:pPr>
      <w:r>
        <w:rPr>
          <w:rFonts w:ascii="Times New Roman"/>
          <w:b w:val="false"/>
          <w:i w:val="false"/>
          <w:color w:val="000000"/>
          <w:sz w:val="28"/>
        </w:rPr>
        <w:t>*для поступления в магистратуру по группам образовательных программ, требующих знания арабского языка сдается вступительный экзамен по арабскому языку.</w:t>
      </w:r>
    </w:p>
    <w:p>
      <w:pPr>
        <w:spacing w:after="0"/>
        <w:ind w:left="0"/>
        <w:jc w:val="both"/>
      </w:pPr>
      <w:r>
        <w:rPr>
          <w:rFonts w:ascii="Times New Roman"/>
          <w:b w:val="false"/>
          <w:i w:val="false"/>
          <w:color w:val="000000"/>
          <w:sz w:val="28"/>
        </w:rPr>
        <w:t>**для поступления в магистратуру по группам образовательных программ, требующих творческой подготовки сдаются творческие экзамены.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23" w:id="288"/>
    <w:p>
      <w:pPr>
        <w:spacing w:after="0"/>
        <w:ind w:left="0"/>
        <w:jc w:val="left"/>
      </w:pPr>
      <w:r>
        <w:rPr>
          <w:rFonts w:ascii="Times New Roman"/>
          <w:b/>
          <w:i w:val="false"/>
          <w:color w:val="000000"/>
        </w:rPr>
        <w:t xml:space="preserve"> Шкала 100-балльной системы оценок для комплексного тестирования в профильную магистратуру казахским или русским языком обучения</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первой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второй профильной дисциплине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524" w:id="289"/>
    <w:p>
      <w:pPr>
        <w:spacing w:after="0"/>
        <w:ind w:left="0"/>
        <w:jc w:val="both"/>
      </w:pPr>
      <w:r>
        <w:rPr>
          <w:rFonts w:ascii="Times New Roman"/>
          <w:b w:val="false"/>
          <w:i w:val="false"/>
          <w:color w:val="000000"/>
          <w:sz w:val="28"/>
        </w:rPr>
        <w:t>
      Примечание: для поступления в магистратуру по группам образовательных программ, требующих творческой подготовки сдаются творческие экзамены.</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27" w:id="290"/>
    <w:p>
      <w:pPr>
        <w:spacing w:after="0"/>
        <w:ind w:left="0"/>
        <w:jc w:val="left"/>
      </w:pPr>
      <w:r>
        <w:rPr>
          <w:rFonts w:ascii="Times New Roman"/>
          <w:b/>
          <w:i w:val="false"/>
          <w:color w:val="000000"/>
        </w:rPr>
        <w:t xml:space="preserve"> Шкала 100-балльной системы оценок для комплексного тестирования в профильную магистратуру с английским языком обучения</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30" w:id="291"/>
    <w:p>
      <w:pPr>
        <w:spacing w:after="0"/>
        <w:ind w:left="0"/>
        <w:jc w:val="left"/>
      </w:pPr>
      <w:r>
        <w:rPr>
          <w:rFonts w:ascii="Times New Roman"/>
          <w:b/>
          <w:i w:val="false"/>
          <w:color w:val="000000"/>
        </w:rPr>
        <w:t xml:space="preserve"> Акт выявления запрещенных предметов в ходе запуска на дополнительное тестирование и вступительный экзамен в докторантуру в компьютерном формате</w:t>
      </w:r>
    </w:p>
    <w:bookmarkEnd w:id="291"/>
    <w:p>
      <w:pPr>
        <w:spacing w:after="0"/>
        <w:ind w:left="0"/>
        <w:jc w:val="both"/>
      </w:pPr>
      <w:bookmarkStart w:name="z531" w:id="292"/>
      <w:r>
        <w:rPr>
          <w:rFonts w:ascii="Times New Roman"/>
          <w:b w:val="false"/>
          <w:i w:val="false"/>
          <w:color w:val="000000"/>
          <w:sz w:val="28"/>
        </w:rPr>
        <w:t>
      ________________________________________________________________________</w:t>
      </w:r>
    </w:p>
    <w:bookmarkEnd w:id="292"/>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 _______________ 202____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Руководитель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Наблюдатель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Настоящий акт составлен о том, что у поступающего:</w:t>
      </w:r>
    </w:p>
    <w:p>
      <w:pPr>
        <w:spacing w:after="0"/>
        <w:ind w:left="0"/>
        <w:jc w:val="both"/>
      </w:pPr>
      <w:r>
        <w:rPr>
          <w:rFonts w:ascii="Times New Roman"/>
          <w:b w:val="false"/>
          <w:i w:val="false"/>
          <w:color w:val="000000"/>
          <w:sz w:val="28"/>
        </w:rPr>
        <w:t>Ф.И.О. (при его наличии) 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____________________________________________________________________</w:t>
      </w:r>
    </w:p>
    <w:p>
      <w:pPr>
        <w:spacing w:after="0"/>
        <w:ind w:left="0"/>
        <w:jc w:val="both"/>
      </w:pPr>
      <w:r>
        <w:rPr>
          <w:rFonts w:ascii="Times New Roman"/>
          <w:b w:val="false"/>
          <w:i w:val="false"/>
          <w:color w:val="000000"/>
          <w:sz w:val="28"/>
        </w:rPr>
        <w:t>во время запуска в здание обнаружены запрещенные предметы: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(обнаруженный предмет (наименование, марка, количество))</w:t>
      </w:r>
    </w:p>
    <w:p>
      <w:pPr>
        <w:spacing w:after="0"/>
        <w:ind w:left="0"/>
        <w:jc w:val="both"/>
      </w:pPr>
      <w:r>
        <w:rPr>
          <w:rFonts w:ascii="Times New Roman"/>
          <w:b w:val="false"/>
          <w:i w:val="false"/>
          <w:color w:val="000000"/>
          <w:sz w:val="28"/>
        </w:rPr>
        <w:t>что является нарушением пунктов 20-3, 20-4 Типовых правил приема на обучение</w:t>
      </w:r>
    </w:p>
    <w:p>
      <w:pPr>
        <w:spacing w:after="0"/>
        <w:ind w:left="0"/>
        <w:jc w:val="both"/>
      </w:pPr>
      <w:r>
        <w:rPr>
          <w:rFonts w:ascii="Times New Roman"/>
          <w:b w:val="false"/>
          <w:i w:val="false"/>
          <w:color w:val="000000"/>
          <w:sz w:val="28"/>
        </w:rPr>
        <w:t>в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послевузовского образования.</w:t>
      </w:r>
    </w:p>
    <w:p>
      <w:pPr>
        <w:spacing w:after="0"/>
        <w:ind w:left="0"/>
        <w:jc w:val="both"/>
      </w:pPr>
      <w:r>
        <w:rPr>
          <w:rFonts w:ascii="Times New Roman"/>
          <w:b w:val="false"/>
          <w:i w:val="false"/>
          <w:color w:val="000000"/>
          <w:sz w:val="28"/>
        </w:rPr>
        <w:t>Учитывая данный факт, принято решение: исключить из здания и не допускать</w:t>
      </w:r>
    </w:p>
    <w:p>
      <w:pPr>
        <w:spacing w:after="0"/>
        <w:ind w:left="0"/>
        <w:jc w:val="both"/>
      </w:pPr>
      <w:r>
        <w:rPr>
          <w:rFonts w:ascii="Times New Roman"/>
          <w:b w:val="false"/>
          <w:i w:val="false"/>
          <w:color w:val="000000"/>
          <w:sz w:val="28"/>
        </w:rPr>
        <w:t>к дополнительному тестированию и вступительному экзамену поступающего.</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администратора дополнительного тестирования и вступительного экзамена,</w:t>
      </w:r>
    </w:p>
    <w:p>
      <w:pPr>
        <w:spacing w:after="0"/>
        <w:ind w:left="0"/>
        <w:jc w:val="both"/>
      </w:pPr>
      <w:r>
        <w:rPr>
          <w:rFonts w:ascii="Times New Roman"/>
          <w:b w:val="false"/>
          <w:i w:val="false"/>
          <w:color w:val="000000"/>
          <w:sz w:val="28"/>
        </w:rPr>
        <w:t>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представителя региональной государственной комиссии (в случае присутствия))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34" w:id="293"/>
    <w:p>
      <w:pPr>
        <w:spacing w:after="0"/>
        <w:ind w:left="0"/>
        <w:jc w:val="left"/>
      </w:pPr>
      <w:r>
        <w:rPr>
          <w:rFonts w:ascii="Times New Roman"/>
          <w:b/>
          <w:i w:val="false"/>
          <w:color w:val="000000"/>
        </w:rPr>
        <w:t xml:space="preserve"> Акт выявления подставного лица в ходе запуска на дополнительное тестирование</w:t>
      </w:r>
      <w:r>
        <w:br/>
      </w:r>
      <w:r>
        <w:rPr>
          <w:rFonts w:ascii="Times New Roman"/>
          <w:b/>
          <w:i w:val="false"/>
          <w:color w:val="000000"/>
        </w:rPr>
        <w:t>или вступительный экзамен в докторантуру в компьютерном формате</w:t>
      </w:r>
    </w:p>
    <w:bookmarkEnd w:id="293"/>
    <w:p>
      <w:pPr>
        <w:spacing w:after="0"/>
        <w:ind w:left="0"/>
        <w:jc w:val="both"/>
      </w:pPr>
      <w:bookmarkStart w:name="z535" w:id="294"/>
      <w:r>
        <w:rPr>
          <w:rFonts w:ascii="Times New Roman"/>
          <w:b w:val="false"/>
          <w:i w:val="false"/>
          <w:color w:val="000000"/>
          <w:sz w:val="28"/>
        </w:rPr>
        <w:t>
      ________________________________________________________________________</w:t>
      </w:r>
    </w:p>
    <w:bookmarkEnd w:id="294"/>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Руководитель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Наблюдатель 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Настоящий акт составлен о том, что вместо поступающего:</w:t>
      </w:r>
    </w:p>
    <w:p>
      <w:pPr>
        <w:spacing w:after="0"/>
        <w:ind w:left="0"/>
        <w:jc w:val="both"/>
      </w:pPr>
      <w:r>
        <w:rPr>
          <w:rFonts w:ascii="Times New Roman"/>
          <w:b w:val="false"/>
          <w:i w:val="false"/>
          <w:color w:val="000000"/>
          <w:sz w:val="28"/>
        </w:rPr>
        <w:t>Ф.И.О. (при его наличии) 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___________________________________________________________________</w:t>
      </w:r>
    </w:p>
    <w:p>
      <w:pPr>
        <w:spacing w:after="0"/>
        <w:ind w:left="0"/>
        <w:jc w:val="both"/>
      </w:pPr>
      <w:r>
        <w:rPr>
          <w:rFonts w:ascii="Times New Roman"/>
          <w:b w:val="false"/>
          <w:i w:val="false"/>
          <w:color w:val="000000"/>
          <w:sz w:val="28"/>
        </w:rPr>
        <w:t>выявлен факт попытки входа в здание гражданина (ки)</w:t>
      </w:r>
    </w:p>
    <w:p>
      <w:pPr>
        <w:spacing w:after="0"/>
        <w:ind w:left="0"/>
        <w:jc w:val="both"/>
      </w:pPr>
      <w:r>
        <w:rPr>
          <w:rFonts w:ascii="Times New Roman"/>
          <w:b w:val="false"/>
          <w:i w:val="false"/>
          <w:color w:val="000000"/>
          <w:sz w:val="28"/>
        </w:rPr>
        <w:t>(Ф.И.О. (при его наличии)) ________________________________________________</w:t>
      </w:r>
    </w:p>
    <w:p>
      <w:pPr>
        <w:spacing w:after="0"/>
        <w:ind w:left="0"/>
        <w:jc w:val="both"/>
      </w:pPr>
      <w:r>
        <w:rPr>
          <w:rFonts w:ascii="Times New Roman"/>
          <w:b w:val="false"/>
          <w:i w:val="false"/>
          <w:color w:val="000000"/>
          <w:sz w:val="28"/>
        </w:rPr>
        <w:t>Учитывая данный факт, принято решение: исключить из здания и не допускать</w:t>
      </w:r>
    </w:p>
    <w:p>
      <w:pPr>
        <w:spacing w:after="0"/>
        <w:ind w:left="0"/>
        <w:jc w:val="both"/>
      </w:pPr>
      <w:r>
        <w:rPr>
          <w:rFonts w:ascii="Times New Roman"/>
          <w:b w:val="false"/>
          <w:i w:val="false"/>
          <w:color w:val="000000"/>
          <w:sz w:val="28"/>
        </w:rPr>
        <w:t>к дополнительному тестированию и вступительному экзамену поступающего -</w:t>
      </w:r>
    </w:p>
    <w:p>
      <w:pPr>
        <w:spacing w:after="0"/>
        <w:ind w:left="0"/>
        <w:jc w:val="both"/>
      </w:pPr>
      <w:r>
        <w:rPr>
          <w:rFonts w:ascii="Times New Roman"/>
          <w:b w:val="false"/>
          <w:i w:val="false"/>
          <w:color w:val="000000"/>
          <w:sz w:val="28"/>
        </w:rPr>
        <w:t>подставного лица, нарушившего пункт 20-3 Типовых правил приема на обучение</w:t>
      </w:r>
    </w:p>
    <w:p>
      <w:pPr>
        <w:spacing w:after="0"/>
        <w:ind w:left="0"/>
        <w:jc w:val="both"/>
      </w:pPr>
      <w:r>
        <w:rPr>
          <w:rFonts w:ascii="Times New Roman"/>
          <w:b w:val="false"/>
          <w:i w:val="false"/>
          <w:color w:val="000000"/>
          <w:sz w:val="28"/>
        </w:rPr>
        <w:t>в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послевузовского образования</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администратора дополнительного тестирования и вступительного экзамена,</w:t>
      </w:r>
    </w:p>
    <w:p>
      <w:pPr>
        <w:spacing w:after="0"/>
        <w:ind w:left="0"/>
        <w:jc w:val="both"/>
      </w:pPr>
      <w:r>
        <w:rPr>
          <w:rFonts w:ascii="Times New Roman"/>
          <w:b w:val="false"/>
          <w:i w:val="false"/>
          <w:color w:val="000000"/>
          <w:sz w:val="28"/>
        </w:rPr>
        <w:t>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представителя региональной государственной комиссии (в случае присутствия))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поступающего-подставного лица)</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38" w:id="295"/>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дополнительного тестирования и вступительного экзамена</w:t>
      </w:r>
    </w:p>
    <w:bookmarkEnd w:id="295"/>
    <w:bookmarkStart w:name="z539" w:id="296"/>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по предоставлению документа, удостоверяющего личность.</w:t>
      </w:r>
    </w:p>
    <w:bookmarkEnd w:id="296"/>
    <w:bookmarkStart w:name="z540" w:id="297"/>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297"/>
    <w:bookmarkStart w:name="z541" w:id="298"/>
    <w:p>
      <w:pPr>
        <w:spacing w:after="0"/>
        <w:ind w:left="0"/>
        <w:jc w:val="both"/>
      </w:pPr>
      <w:r>
        <w:rPr>
          <w:rFonts w:ascii="Times New Roman"/>
          <w:b w:val="false"/>
          <w:i w:val="false"/>
          <w:color w:val="000000"/>
          <w:sz w:val="28"/>
        </w:rPr>
        <w:t>
      3. Для того, чтобы начать тестирование, экзаменуемому лицу необходимо подтвердить личность посредством биометрической идентификации.</w:t>
      </w:r>
    </w:p>
    <w:bookmarkEnd w:id="298"/>
    <w:bookmarkStart w:name="z542" w:id="299"/>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299"/>
    <w:bookmarkStart w:name="z543" w:id="300"/>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процесса тестирования.</w:t>
      </w:r>
    </w:p>
    <w:bookmarkEnd w:id="300"/>
    <w:bookmarkStart w:name="z544" w:id="301"/>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наблюдения.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301"/>
    <w:bookmarkStart w:name="z545" w:id="302"/>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302"/>
    <w:bookmarkStart w:name="z546" w:id="303"/>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p>
      <w:pPr>
        <w:spacing w:after="0"/>
        <w:ind w:left="0"/>
        <w:jc w:val="both"/>
      </w:pPr>
      <w:bookmarkStart w:name="z549" w:id="304"/>
      <w:r>
        <w:rPr>
          <w:rFonts w:ascii="Times New Roman"/>
          <w:b w:val="false"/>
          <w:i w:val="false"/>
          <w:color w:val="000000"/>
          <w:sz w:val="28"/>
        </w:rPr>
        <w:t xml:space="preserve">
      </w:t>
      </w:r>
      <w:r>
        <w:rPr>
          <w:rFonts w:ascii="Times New Roman"/>
          <w:b/>
          <w:i w:val="false"/>
          <w:color w:val="000000"/>
          <w:sz w:val="28"/>
        </w:rPr>
        <w:t>Руко</w:t>
      </w:r>
      <w:r>
        <w:rPr>
          <w:rFonts w:ascii="Times New Roman"/>
          <w:b/>
          <w:i w:val="false"/>
          <w:color w:val="000000"/>
          <w:sz w:val="28"/>
        </w:rPr>
        <w:t>водитель группы администраторов</w:t>
      </w:r>
    </w:p>
    <w:bookmarkEnd w:id="304"/>
    <w:p>
      <w:pPr>
        <w:spacing w:after="0"/>
        <w:ind w:left="0"/>
        <w:jc w:val="both"/>
      </w:pPr>
      <w:r>
        <w:rPr>
          <w:rFonts w:ascii="Times New Roman"/>
          <w:b/>
          <w:i w:val="false"/>
          <w:color w:val="000000"/>
          <w:sz w:val="28"/>
        </w:rPr>
        <w:t>дополнительного тестирования и вступительного</w:t>
      </w:r>
      <w:r>
        <w:rPr>
          <w:rFonts w:ascii="Times New Roman"/>
          <w:b w:val="false"/>
          <w:i w:val="false"/>
          <w:color w:val="000000"/>
          <w:sz w:val="28"/>
        </w:rPr>
        <w:t xml:space="preserve"> </w:t>
      </w:r>
      <w:r>
        <w:rPr>
          <w:rFonts w:ascii="Times New Roman"/>
          <w:b/>
          <w:i w:val="false"/>
          <w:color w:val="000000"/>
          <w:sz w:val="28"/>
        </w:rPr>
        <w:t>экзамена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(Ф.И.О. (при его наличии) (подпись))</w:t>
      </w:r>
    </w:p>
    <w:bookmarkStart w:name="z550" w:id="305"/>
    <w:p>
      <w:pPr>
        <w:spacing w:after="0"/>
        <w:ind w:left="0"/>
        <w:jc w:val="left"/>
      </w:pPr>
      <w:r>
        <w:rPr>
          <w:rFonts w:ascii="Times New Roman"/>
          <w:b/>
          <w:i w:val="false"/>
          <w:color w:val="000000"/>
        </w:rPr>
        <w:t xml:space="preserve"> Посадочный лист</w:t>
      </w:r>
    </w:p>
    <w:bookmarkEnd w:id="305"/>
    <w:p>
      <w:pPr>
        <w:spacing w:after="0"/>
        <w:ind w:left="0"/>
        <w:jc w:val="both"/>
      </w:pPr>
      <w:bookmarkStart w:name="z551" w:id="306"/>
      <w:r>
        <w:rPr>
          <w:rFonts w:ascii="Times New Roman"/>
          <w:b w:val="false"/>
          <w:i w:val="false"/>
          <w:color w:val="000000"/>
          <w:sz w:val="28"/>
        </w:rPr>
        <w:t>
      Организация __________________________________________________</w:t>
      </w:r>
    </w:p>
    <w:bookmarkEnd w:id="306"/>
    <w:p>
      <w:pPr>
        <w:spacing w:after="0"/>
        <w:ind w:left="0"/>
        <w:jc w:val="both"/>
      </w:pPr>
      <w:r>
        <w:rPr>
          <w:rFonts w:ascii="Times New Roman"/>
          <w:b w:val="false"/>
          <w:i w:val="false"/>
          <w:color w:val="000000"/>
          <w:sz w:val="28"/>
        </w:rPr>
        <w:t>(код и наименование)</w:t>
      </w:r>
    </w:p>
    <w:p>
      <w:pPr>
        <w:spacing w:after="0"/>
        <w:ind w:left="0"/>
        <w:jc w:val="both"/>
      </w:pPr>
      <w:r>
        <w:rPr>
          <w:rFonts w:ascii="Times New Roman"/>
          <w:b w:val="false"/>
          <w:i w:val="false"/>
          <w:color w:val="000000"/>
          <w:sz w:val="28"/>
        </w:rPr>
        <w:t>Аудитория № ___</w:t>
      </w:r>
    </w:p>
    <w:p>
      <w:pPr>
        <w:spacing w:after="0"/>
        <w:ind w:left="0"/>
        <w:jc w:val="both"/>
      </w:pPr>
      <w:r>
        <w:rPr>
          <w:rFonts w:ascii="Times New Roman"/>
          <w:b w:val="false"/>
          <w:i w:val="false"/>
          <w:color w:val="000000"/>
          <w:sz w:val="28"/>
        </w:rPr>
        <w:t>Начало тестирования: ____ часов ___ минут</w:t>
      </w:r>
    </w:p>
    <w:p>
      <w:pPr>
        <w:spacing w:after="0"/>
        <w:ind w:left="0"/>
        <w:jc w:val="both"/>
      </w:pPr>
      <w:r>
        <w:rPr>
          <w:rFonts w:ascii="Times New Roman"/>
          <w:b w:val="false"/>
          <w:i w:val="false"/>
          <w:color w:val="000000"/>
          <w:sz w:val="28"/>
        </w:rPr>
        <w:t>Окончание тестирования: ___ часов ___ минут</w:t>
      </w:r>
    </w:p>
    <w:p>
      <w:pPr>
        <w:spacing w:after="0"/>
        <w:ind w:left="0"/>
        <w:jc w:val="both"/>
      </w:pPr>
      <w:r>
        <w:rPr>
          <w:rFonts w:ascii="Times New Roman"/>
          <w:b w:val="false"/>
          <w:i w:val="false"/>
          <w:color w:val="000000"/>
          <w:sz w:val="28"/>
        </w:rPr>
        <w:t>Поток № ____ Корпус _____ Дата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места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 с аудитории/входа в аудиторию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 об ознакомлении с правилами поведения в аудитории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выхода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2" w:id="307"/>
      <w:r>
        <w:rPr>
          <w:rFonts w:ascii="Times New Roman"/>
          <w:b w:val="false"/>
          <w:i w:val="false"/>
          <w:color w:val="000000"/>
          <w:sz w:val="28"/>
        </w:rPr>
        <w:t>
      Всего поступающих: _____</w:t>
      </w:r>
    </w:p>
    <w:bookmarkEnd w:id="307"/>
    <w:p>
      <w:pPr>
        <w:spacing w:after="0"/>
        <w:ind w:left="0"/>
        <w:jc w:val="both"/>
      </w:pPr>
      <w:r>
        <w:rPr>
          <w:rFonts w:ascii="Times New Roman"/>
          <w:b w:val="false"/>
          <w:i w:val="false"/>
          <w:color w:val="000000"/>
          <w:sz w:val="28"/>
        </w:rPr>
        <w:t>Поле "Примечание" принимает значение "Не явился", "Удален", "Время и место пересадки"</w:t>
      </w:r>
    </w:p>
    <w:p>
      <w:pPr>
        <w:spacing w:after="0"/>
        <w:ind w:left="0"/>
        <w:jc w:val="both"/>
      </w:pPr>
      <w:r>
        <w:rPr>
          <w:rFonts w:ascii="Times New Roman"/>
          <w:b w:val="false"/>
          <w:i w:val="false"/>
          <w:color w:val="000000"/>
          <w:sz w:val="28"/>
        </w:rPr>
        <w:t>Поле "Подпись поступающего об ознакомлении с правилами поведения в аудитории"</w:t>
      </w:r>
    </w:p>
    <w:p>
      <w:pPr>
        <w:spacing w:after="0"/>
        <w:ind w:left="0"/>
        <w:jc w:val="both"/>
      </w:pPr>
      <w:r>
        <w:rPr>
          <w:rFonts w:ascii="Times New Roman"/>
          <w:b w:val="false"/>
          <w:i w:val="false"/>
          <w:color w:val="000000"/>
          <w:sz w:val="28"/>
        </w:rPr>
        <w:t>принимает значение "Ознакомлен"</w:t>
      </w:r>
    </w:p>
    <w:p>
      <w:pPr>
        <w:spacing w:after="0"/>
        <w:ind w:left="0"/>
        <w:jc w:val="both"/>
      </w:pPr>
      <w:r>
        <w:rPr>
          <w:rFonts w:ascii="Times New Roman"/>
          <w:b w:val="false"/>
          <w:i w:val="false"/>
          <w:color w:val="000000"/>
          <w:sz w:val="28"/>
        </w:rPr>
        <w:t>Несу ответственность за рассадку поступающих и соблюдение поступающими правил</w:t>
      </w:r>
    </w:p>
    <w:p>
      <w:pPr>
        <w:spacing w:after="0"/>
        <w:ind w:left="0"/>
        <w:jc w:val="both"/>
      </w:pPr>
      <w:r>
        <w:rPr>
          <w:rFonts w:ascii="Times New Roman"/>
          <w:b w:val="false"/>
          <w:i w:val="false"/>
          <w:color w:val="000000"/>
          <w:sz w:val="28"/>
        </w:rPr>
        <w:t>поведения в аудитории.</w:t>
      </w:r>
    </w:p>
    <w:p>
      <w:pPr>
        <w:spacing w:after="0"/>
        <w:ind w:left="0"/>
        <w:jc w:val="both"/>
      </w:pPr>
      <w:r>
        <w:rPr>
          <w:rFonts w:ascii="Times New Roman"/>
          <w:b w:val="false"/>
          <w:i w:val="false"/>
          <w:color w:val="000000"/>
          <w:sz w:val="28"/>
        </w:rPr>
        <w:t>Ответственный администратор дополнительного тестирования и вступительного</w:t>
      </w:r>
    </w:p>
    <w:p>
      <w:pPr>
        <w:spacing w:after="0"/>
        <w:ind w:left="0"/>
        <w:jc w:val="both"/>
      </w:pPr>
      <w:r>
        <w:rPr>
          <w:rFonts w:ascii="Times New Roman"/>
          <w:b w:val="false"/>
          <w:i w:val="false"/>
          <w:color w:val="000000"/>
          <w:sz w:val="28"/>
        </w:rPr>
        <w:t>экзамена по аудитории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________________________________________________________________________(Ф.И.О. (при его наличии) (подпись))</w:t>
      </w:r>
    </w:p>
    <w:bookmarkStart w:name="z553"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56" w:id="309"/>
    <w:p>
      <w:pPr>
        <w:spacing w:after="0"/>
        <w:ind w:left="0"/>
        <w:jc w:val="left"/>
      </w:pPr>
      <w:r>
        <w:rPr>
          <w:rFonts w:ascii="Times New Roman"/>
          <w:b/>
          <w:i w:val="false"/>
          <w:color w:val="000000"/>
        </w:rPr>
        <w:t xml:space="preserve"> Акт обнаружения запрещенных предметов и удаления из аудитории поступающего,</w:t>
      </w:r>
      <w:r>
        <w:br/>
      </w:r>
      <w:r>
        <w:rPr>
          <w:rFonts w:ascii="Times New Roman"/>
          <w:b/>
          <w:i w:val="false"/>
          <w:color w:val="000000"/>
        </w:rPr>
        <w:t>нарушившего правила поведения в аудитории, и (или) попытку вмешательства и (или)</w:t>
      </w:r>
      <w:r>
        <w:br/>
      </w:r>
      <w:r>
        <w:rPr>
          <w:rFonts w:ascii="Times New Roman"/>
          <w:b/>
          <w:i w:val="false"/>
          <w:color w:val="000000"/>
        </w:rPr>
        <w:t>вмешательства в систему тестирования и иных нарушений при прохождении</w:t>
      </w:r>
      <w:r>
        <w:br/>
      </w:r>
      <w:r>
        <w:rPr>
          <w:rFonts w:ascii="Times New Roman"/>
          <w:b/>
          <w:i w:val="false"/>
          <w:color w:val="000000"/>
        </w:rPr>
        <w:t>дополнительного тестирования и вступительного экзамена</w:t>
      </w:r>
    </w:p>
    <w:bookmarkEnd w:id="309"/>
    <w:p>
      <w:pPr>
        <w:spacing w:after="0"/>
        <w:ind w:left="0"/>
        <w:jc w:val="both"/>
      </w:pPr>
      <w:bookmarkStart w:name="z557" w:id="310"/>
      <w:r>
        <w:rPr>
          <w:rFonts w:ascii="Times New Roman"/>
          <w:b w:val="false"/>
          <w:i w:val="false"/>
          <w:color w:val="000000"/>
          <w:sz w:val="28"/>
        </w:rPr>
        <w:t>
      ________________________________________________________________________</w:t>
      </w:r>
    </w:p>
    <w:bookmarkEnd w:id="310"/>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 ___________ 20 ____ год</w:t>
      </w:r>
    </w:p>
    <w:p>
      <w:pPr>
        <w:spacing w:after="0"/>
        <w:ind w:left="0"/>
        <w:jc w:val="both"/>
      </w:pPr>
      <w:r>
        <w:rPr>
          <w:rFonts w:ascii="Times New Roman"/>
          <w:b w:val="false"/>
          <w:i w:val="false"/>
          <w:color w:val="000000"/>
          <w:sz w:val="28"/>
        </w:rPr>
        <w:t>Время "_______" часов "____" минут</w:t>
      </w:r>
    </w:p>
    <w:p>
      <w:pPr>
        <w:spacing w:after="0"/>
        <w:ind w:left="0"/>
        <w:jc w:val="both"/>
      </w:pPr>
      <w:r>
        <w:rPr>
          <w:rFonts w:ascii="Times New Roman"/>
          <w:b w:val="false"/>
          <w:i w:val="false"/>
          <w:color w:val="000000"/>
          <w:sz w:val="28"/>
        </w:rPr>
        <w:t>Руководитель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Наблюдатель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Настоящий акт составлен о том, что у поступающего</w:t>
      </w:r>
    </w:p>
    <w:p>
      <w:pPr>
        <w:spacing w:after="0"/>
        <w:ind w:left="0"/>
        <w:jc w:val="both"/>
      </w:pPr>
      <w:r>
        <w:rPr>
          <w:rFonts w:ascii="Times New Roman"/>
          <w:b w:val="false"/>
          <w:i w:val="false"/>
          <w:color w:val="000000"/>
          <w:sz w:val="28"/>
        </w:rPr>
        <w:t>Ф.И.О. (при его наличии) 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___________________________________________________________________</w:t>
      </w:r>
    </w:p>
    <w:p>
      <w:pPr>
        <w:spacing w:after="0"/>
        <w:ind w:left="0"/>
        <w:jc w:val="both"/>
      </w:pPr>
      <w:r>
        <w:rPr>
          <w:rFonts w:ascii="Times New Roman"/>
          <w:b w:val="false"/>
          <w:i w:val="false"/>
          <w:color w:val="000000"/>
          <w:sz w:val="28"/>
        </w:rPr>
        <w:t>из аудитории № ________, место № __________</w:t>
      </w:r>
    </w:p>
    <w:p>
      <w:pPr>
        <w:spacing w:after="0"/>
        <w:ind w:left="0"/>
        <w:jc w:val="both"/>
      </w:pPr>
      <w:r>
        <w:rPr>
          <w:rFonts w:ascii="Times New Roman"/>
          <w:b w:val="false"/>
          <w:i w:val="false"/>
          <w:color w:val="000000"/>
          <w:sz w:val="28"/>
        </w:rPr>
        <w:t>во время дополнительного тестирования или вступительного экзамена обнаружили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(марка, количество) обнаруженного предмета)</w:t>
      </w:r>
    </w:p>
    <w:p>
      <w:pPr>
        <w:spacing w:after="0"/>
        <w:ind w:left="0"/>
        <w:jc w:val="both"/>
      </w:pPr>
      <w:r>
        <w:rPr>
          <w:rFonts w:ascii="Times New Roman"/>
          <w:b w:val="false"/>
          <w:i w:val="false"/>
          <w:color w:val="000000"/>
          <w:sz w:val="28"/>
        </w:rPr>
        <w:t>что является нарушением пунктов 20-3, 20-4 Типовых правил приема на обучение</w:t>
      </w:r>
    </w:p>
    <w:p>
      <w:pPr>
        <w:spacing w:after="0"/>
        <w:ind w:left="0"/>
        <w:jc w:val="both"/>
      </w:pPr>
      <w:r>
        <w:rPr>
          <w:rFonts w:ascii="Times New Roman"/>
          <w:b w:val="false"/>
          <w:i w:val="false"/>
          <w:color w:val="000000"/>
          <w:sz w:val="28"/>
        </w:rPr>
        <w:t>в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послевузовского образования. Учитывая данный факт, принято решение: удалить</w:t>
      </w:r>
    </w:p>
    <w:p>
      <w:pPr>
        <w:spacing w:after="0"/>
        <w:ind w:left="0"/>
        <w:jc w:val="both"/>
      </w:pPr>
      <w:r>
        <w:rPr>
          <w:rFonts w:ascii="Times New Roman"/>
          <w:b w:val="false"/>
          <w:i w:val="false"/>
          <w:color w:val="000000"/>
          <w:sz w:val="28"/>
        </w:rPr>
        <w:t>из аудитории №______ и аннулировать результаты дополнительного тестирования</w:t>
      </w:r>
    </w:p>
    <w:p>
      <w:pPr>
        <w:spacing w:after="0"/>
        <w:ind w:left="0"/>
        <w:jc w:val="both"/>
      </w:pPr>
      <w:r>
        <w:rPr>
          <w:rFonts w:ascii="Times New Roman"/>
          <w:b w:val="false"/>
          <w:i w:val="false"/>
          <w:color w:val="000000"/>
          <w:sz w:val="28"/>
        </w:rPr>
        <w:t>и вступительного экзамена поступающего.</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администратора дополнительного /тестирования и вступительного экзамена,</w:t>
      </w:r>
    </w:p>
    <w:p>
      <w:pPr>
        <w:spacing w:after="0"/>
        <w:ind w:left="0"/>
        <w:jc w:val="both"/>
      </w:pPr>
      <w:r>
        <w:rPr>
          <w:rFonts w:ascii="Times New Roman"/>
          <w:b w:val="false"/>
          <w:i w:val="false"/>
          <w:color w:val="000000"/>
          <w:sz w:val="28"/>
        </w:rPr>
        <w:t>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60" w:id="311"/>
    <w:p>
      <w:pPr>
        <w:spacing w:after="0"/>
        <w:ind w:left="0"/>
        <w:jc w:val="left"/>
      </w:pPr>
      <w:r>
        <w:rPr>
          <w:rFonts w:ascii="Times New Roman"/>
          <w:b/>
          <w:i w:val="false"/>
          <w:color w:val="000000"/>
        </w:rPr>
        <w:t xml:space="preserve"> Распределение администраторов дополнительного тестирования или вступительного экзамена по аудиториям</w:t>
      </w:r>
    </w:p>
    <w:bookmarkEnd w:id="311"/>
    <w:p>
      <w:pPr>
        <w:spacing w:after="0"/>
        <w:ind w:left="0"/>
        <w:jc w:val="both"/>
      </w:pPr>
      <w:bookmarkStart w:name="z561" w:id="312"/>
      <w:r>
        <w:rPr>
          <w:rFonts w:ascii="Times New Roman"/>
          <w:b w:val="false"/>
          <w:i w:val="false"/>
          <w:color w:val="000000"/>
          <w:sz w:val="28"/>
        </w:rPr>
        <w:t>
      Организация ___________________________________________________</w:t>
      </w:r>
    </w:p>
    <w:bookmarkEnd w:id="312"/>
    <w:p>
      <w:pPr>
        <w:spacing w:after="0"/>
        <w:ind w:left="0"/>
        <w:jc w:val="both"/>
      </w:pPr>
      <w:r>
        <w:rPr>
          <w:rFonts w:ascii="Times New Roman"/>
          <w:b w:val="false"/>
          <w:i w:val="false"/>
          <w:color w:val="000000"/>
          <w:sz w:val="28"/>
        </w:rPr>
        <w:t>(код и наименование)</w:t>
      </w:r>
    </w:p>
    <w:p>
      <w:pPr>
        <w:spacing w:after="0"/>
        <w:ind w:left="0"/>
        <w:jc w:val="both"/>
      </w:pPr>
      <w:r>
        <w:rPr>
          <w:rFonts w:ascii="Times New Roman"/>
          <w:b w:val="false"/>
          <w:i w:val="false"/>
          <w:color w:val="000000"/>
          <w:sz w:val="28"/>
        </w:rPr>
        <w:t>      Поток №_____                        Дата:______________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аудитории, согласно аудиторному фонду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13"/>
          <w:p>
            <w:pPr>
              <w:spacing w:after="20"/>
              <w:ind w:left="20"/>
              <w:jc w:val="both"/>
            </w:pPr>
            <w:r>
              <w:rPr>
                <w:rFonts w:ascii="Times New Roman"/>
                <w:b w:val="false"/>
                <w:i w:val="false"/>
                <w:color w:val="000000"/>
                <w:sz w:val="20"/>
              </w:rPr>
              <w:t>
Закрепленные посадочные места</w:t>
            </w:r>
          </w:p>
          <w:bookmarkEnd w:id="313"/>
          <w:p>
            <w:pPr>
              <w:spacing w:after="20"/>
              <w:ind w:left="20"/>
              <w:jc w:val="both"/>
            </w:pPr>
            <w:r>
              <w:rPr>
                <w:rFonts w:ascii="Times New Roman"/>
                <w:b w:val="false"/>
                <w:i w:val="false"/>
                <w:color w:val="000000"/>
                <w:sz w:val="20"/>
              </w:rPr>
              <w:t>
(с места № __ по место №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администратора дополнительного тестирования и вступительного экзамена, курирующего аудиторию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администратора дополнительного тестирования и вступительного экзамена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3" w:id="314"/>
      <w:r>
        <w:rPr>
          <w:rFonts w:ascii="Times New Roman"/>
          <w:b w:val="false"/>
          <w:i w:val="false"/>
          <w:color w:val="000000"/>
          <w:sz w:val="28"/>
        </w:rPr>
        <w:t>
      Руководитель администраторов дополнительного тестирования</w:t>
      </w:r>
    </w:p>
    <w:bookmarkEnd w:id="314"/>
    <w:p>
      <w:pPr>
        <w:spacing w:after="0"/>
        <w:ind w:left="0"/>
        <w:jc w:val="both"/>
      </w:pPr>
      <w:r>
        <w:rPr>
          <w:rFonts w:ascii="Times New Roman"/>
          <w:b w:val="false"/>
          <w:i w:val="false"/>
          <w:color w:val="000000"/>
          <w:sz w:val="28"/>
        </w:rPr>
        <w:t>и вступительного экзамена _______________________________</w:t>
      </w:r>
    </w:p>
    <w:p>
      <w:pPr>
        <w:spacing w:after="0"/>
        <w:ind w:left="0"/>
        <w:jc w:val="both"/>
      </w:pPr>
      <w:r>
        <w:rPr>
          <w:rFonts w:ascii="Times New Roman"/>
          <w:b w:val="false"/>
          <w:i w:val="false"/>
          <w:color w:val="000000"/>
          <w:sz w:val="28"/>
        </w:rPr>
        <w:t>(подпись)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66" w:id="315"/>
    <w:p>
      <w:pPr>
        <w:spacing w:after="0"/>
        <w:ind w:left="0"/>
        <w:jc w:val="left"/>
      </w:pPr>
      <w:r>
        <w:rPr>
          <w:rFonts w:ascii="Times New Roman"/>
          <w:b/>
          <w:i w:val="false"/>
          <w:color w:val="000000"/>
        </w:rPr>
        <w:t xml:space="preserve"> Акт об обнаружении поступающих, использовавших запрещенные предметы,</w:t>
      </w:r>
      <w:r>
        <w:br/>
      </w:r>
      <w:r>
        <w:rPr>
          <w:rFonts w:ascii="Times New Roman"/>
          <w:b/>
          <w:i w:val="false"/>
          <w:color w:val="000000"/>
        </w:rPr>
        <w:t>нарушивших правила поведения и (или) совершивших попытку вмешательства</w:t>
      </w:r>
      <w:r>
        <w:br/>
      </w:r>
      <w:r>
        <w:rPr>
          <w:rFonts w:ascii="Times New Roman"/>
          <w:b/>
          <w:i w:val="false"/>
          <w:color w:val="000000"/>
        </w:rPr>
        <w:t>или вмешательство в систему тестирования во время дополнительного тестирования или вступительного экзамена</w:t>
      </w:r>
    </w:p>
    <w:bookmarkEnd w:id="31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20___ год</w:t>
            </w:r>
          </w:p>
        </w:tc>
      </w:tr>
    </w:tbl>
    <w:bookmarkStart w:name="z567" w:id="316"/>
    <w:p>
      <w:pPr>
        <w:spacing w:after="0"/>
        <w:ind w:left="0"/>
        <w:jc w:val="both"/>
      </w:pPr>
      <w:r>
        <w:rPr>
          <w:rFonts w:ascii="Times New Roman"/>
          <w:b w:val="false"/>
          <w:i w:val="false"/>
          <w:color w:val="000000"/>
          <w:sz w:val="28"/>
        </w:rPr>
        <w:t>
      Настоящий акт составлен о том, что выявлено использование запрещенных предметов и нарушение правил поведения и (или) совершение попытки вмешательства или вмешательство в систему тестирования во время проведения дополнительного тестирования и вступительного экзамена у следующих поступающих:</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Набранные баллы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317"/>
    <w:p>
      <w:pPr>
        <w:spacing w:after="0"/>
        <w:ind w:left="0"/>
        <w:jc w:val="both"/>
      </w:pPr>
      <w:r>
        <w:rPr>
          <w:rFonts w:ascii="Times New Roman"/>
          <w:b w:val="false"/>
          <w:i w:val="false"/>
          <w:color w:val="000000"/>
          <w:sz w:val="28"/>
        </w:rPr>
        <w:t>
      Мы, нижеподписавшиеся, подтверждаем, что в результате анализа записей видеонаблюдения дополнительного тестирования и вступительного экзамена и проверки файлов регистрации (логов) поступающих в системе тестирования выявлено нарушение вышеуказанным поступающим правил поведения дополнительного тестирования и вступительного экзамена.</w:t>
      </w:r>
    </w:p>
    <w:bookmarkEnd w:id="317"/>
    <w:p>
      <w:pPr>
        <w:spacing w:after="0"/>
        <w:ind w:left="0"/>
        <w:jc w:val="both"/>
      </w:pPr>
      <w:bookmarkStart w:name="z569" w:id="318"/>
      <w:r>
        <w:rPr>
          <w:rFonts w:ascii="Times New Roman"/>
          <w:b w:val="false"/>
          <w:i w:val="false"/>
          <w:color w:val="000000"/>
          <w:sz w:val="28"/>
        </w:rPr>
        <w:t>
      _______________________________________________________________</w:t>
      </w:r>
    </w:p>
    <w:bookmarkEnd w:id="318"/>
    <w:p>
      <w:pPr>
        <w:spacing w:after="0"/>
        <w:ind w:left="0"/>
        <w:jc w:val="both"/>
      </w:pPr>
      <w:r>
        <w:rPr>
          <w:rFonts w:ascii="Times New Roman"/>
          <w:b w:val="false"/>
          <w:i w:val="false"/>
          <w:color w:val="000000"/>
          <w:sz w:val="28"/>
        </w:rPr>
        <w:t>(подпись и Ф.И.О. (при его наличии) Председателя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члена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Секретаря Комиссии)</w:t>
      </w:r>
    </w:p>
    <w:bookmarkStart w:name="z570"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168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89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73" w:id="320"/>
    <w:p>
      <w:pPr>
        <w:spacing w:after="0"/>
        <w:ind w:left="0"/>
        <w:jc w:val="left"/>
      </w:pPr>
      <w:r>
        <w:rPr>
          <w:rFonts w:ascii="Times New Roman"/>
          <w:b/>
          <w:i w:val="false"/>
          <w:color w:val="000000"/>
        </w:rPr>
        <w:t xml:space="preserve"> Акт выявления подставного лица в ходе проведения дополнительного тестирования или вступительного экзамена в докторантуру в компьютерном формате</w:t>
      </w:r>
    </w:p>
    <w:bookmarkEnd w:id="320"/>
    <w:p>
      <w:pPr>
        <w:spacing w:after="0"/>
        <w:ind w:left="0"/>
        <w:jc w:val="both"/>
      </w:pPr>
      <w:bookmarkStart w:name="z574" w:id="321"/>
      <w:r>
        <w:rPr>
          <w:rFonts w:ascii="Times New Roman"/>
          <w:b w:val="false"/>
          <w:i w:val="false"/>
          <w:color w:val="000000"/>
          <w:sz w:val="28"/>
        </w:rPr>
        <w:t>
      _____________________________________________________________________</w:t>
      </w:r>
    </w:p>
    <w:bookmarkEnd w:id="321"/>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Руководитель группы администраторов тестирования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Наблюдатель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Настоящий акт составлен о том, что выявлен факт попытки сдачи дополнительного</w:t>
      </w:r>
    </w:p>
    <w:p>
      <w:pPr>
        <w:spacing w:after="0"/>
        <w:ind w:left="0"/>
        <w:jc w:val="both"/>
      </w:pPr>
      <w:r>
        <w:rPr>
          <w:rFonts w:ascii="Times New Roman"/>
          <w:b w:val="false"/>
          <w:i w:val="false"/>
          <w:color w:val="000000"/>
          <w:sz w:val="28"/>
        </w:rPr>
        <w:t>тестирования или вступительного экзамена вместо поступающего (Ф.И.О. (при его наличии)) _____________________________________________________________</w:t>
      </w:r>
    </w:p>
    <w:p>
      <w:pPr>
        <w:spacing w:after="0"/>
        <w:ind w:left="0"/>
        <w:jc w:val="both"/>
      </w:pPr>
      <w:r>
        <w:rPr>
          <w:rFonts w:ascii="Times New Roman"/>
          <w:b w:val="false"/>
          <w:i w:val="false"/>
          <w:color w:val="000000"/>
          <w:sz w:val="28"/>
        </w:rPr>
        <w:t>ИИН __________________</w:t>
      </w:r>
    </w:p>
    <w:p>
      <w:pPr>
        <w:spacing w:after="0"/>
        <w:ind w:left="0"/>
        <w:jc w:val="both"/>
      </w:pPr>
      <w:r>
        <w:rPr>
          <w:rFonts w:ascii="Times New Roman"/>
          <w:b w:val="false"/>
          <w:i w:val="false"/>
          <w:color w:val="000000"/>
          <w:sz w:val="28"/>
        </w:rPr>
        <w:t>гражданина/ки _________________________________________________________</w:t>
      </w:r>
    </w:p>
    <w:p>
      <w:pPr>
        <w:spacing w:after="0"/>
        <w:ind w:left="0"/>
        <w:jc w:val="both"/>
      </w:pPr>
      <w:r>
        <w:rPr>
          <w:rFonts w:ascii="Times New Roman"/>
          <w:b w:val="false"/>
          <w:i w:val="false"/>
          <w:color w:val="000000"/>
          <w:sz w:val="28"/>
        </w:rPr>
        <w:t>(Ф.И.О. (при его наличии), ИИН)</w:t>
      </w:r>
    </w:p>
    <w:p>
      <w:pPr>
        <w:spacing w:after="0"/>
        <w:ind w:left="0"/>
        <w:jc w:val="both"/>
      </w:pPr>
      <w:r>
        <w:rPr>
          <w:rFonts w:ascii="Times New Roman"/>
          <w:b w:val="false"/>
          <w:i w:val="false"/>
          <w:color w:val="000000"/>
          <w:sz w:val="28"/>
        </w:rPr>
        <w:t>что является нарушением пункта 20-4 Типовых правил приема на обучение</w:t>
      </w:r>
    </w:p>
    <w:p>
      <w:pPr>
        <w:spacing w:after="0"/>
        <w:ind w:left="0"/>
        <w:jc w:val="both"/>
      </w:pPr>
      <w:r>
        <w:rPr>
          <w:rFonts w:ascii="Times New Roman"/>
          <w:b w:val="false"/>
          <w:i w:val="false"/>
          <w:color w:val="000000"/>
          <w:sz w:val="28"/>
        </w:rPr>
        <w:t>в организации образования, реализующие образовательные программы</w:t>
      </w:r>
    </w:p>
    <w:p>
      <w:pPr>
        <w:spacing w:after="0"/>
        <w:ind w:left="0"/>
        <w:jc w:val="both"/>
      </w:pPr>
      <w:r>
        <w:rPr>
          <w:rFonts w:ascii="Times New Roman"/>
          <w:b w:val="false"/>
          <w:i w:val="false"/>
          <w:color w:val="000000"/>
          <w:sz w:val="28"/>
        </w:rPr>
        <w:t>послевузовского образования.</w:t>
      </w:r>
    </w:p>
    <w:p>
      <w:pPr>
        <w:spacing w:after="0"/>
        <w:ind w:left="0"/>
        <w:jc w:val="both"/>
      </w:pPr>
      <w:r>
        <w:rPr>
          <w:rFonts w:ascii="Times New Roman"/>
          <w:b w:val="false"/>
          <w:i w:val="false"/>
          <w:color w:val="000000"/>
          <w:sz w:val="28"/>
        </w:rPr>
        <w:t>Учитывая данный факт, принято решение: удалить из аудитории №__ и аннулировать</w:t>
      </w:r>
    </w:p>
    <w:p>
      <w:pPr>
        <w:spacing w:after="0"/>
        <w:ind w:left="0"/>
        <w:jc w:val="both"/>
      </w:pPr>
      <w:r>
        <w:rPr>
          <w:rFonts w:ascii="Times New Roman"/>
          <w:b w:val="false"/>
          <w:i w:val="false"/>
          <w:color w:val="000000"/>
          <w:sz w:val="28"/>
        </w:rPr>
        <w:t>результаты дополнительного тестирования или вступительного экзамена, поступающего.</w:t>
      </w:r>
    </w:p>
    <w:p>
      <w:pPr>
        <w:spacing w:after="0"/>
        <w:ind w:left="0"/>
        <w:jc w:val="both"/>
      </w:pPr>
      <w:r>
        <w:rPr>
          <w:rFonts w:ascii="Times New Roman"/>
          <w:b w:val="false"/>
          <w:i w:val="false"/>
          <w:color w:val="000000"/>
          <w:sz w:val="28"/>
        </w:rPr>
        <w:t>Подписывающие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 и вступительного экзамена)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 тестирования</w:t>
      </w:r>
    </w:p>
    <w:p>
      <w:pPr>
        <w:spacing w:after="0"/>
        <w:ind w:left="0"/>
        <w:jc w:val="both"/>
      </w:pPr>
      <w:r>
        <w:rPr>
          <w:rFonts w:ascii="Times New Roman"/>
          <w:b w:val="false"/>
          <w:i w:val="false"/>
          <w:color w:val="000000"/>
          <w:sz w:val="28"/>
        </w:rPr>
        <w:t>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поступающего-подставного лица)</w:t>
      </w:r>
    </w:p>
    <w:bookmarkStart w:name="z575"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78" w:id="323"/>
    <w:p>
      <w:pPr>
        <w:spacing w:after="0"/>
        <w:ind w:left="0"/>
        <w:jc w:val="left"/>
      </w:pPr>
      <w:r>
        <w:rPr>
          <w:rFonts w:ascii="Times New Roman"/>
          <w:b/>
          <w:i w:val="false"/>
          <w:color w:val="000000"/>
        </w:rPr>
        <w:t xml:space="preserve"> Акт выявления технической неисправности техники во время дополнительного тестирования или вступительного экзамена</w:t>
      </w:r>
    </w:p>
    <w:bookmarkEnd w:id="323"/>
    <w:p>
      <w:pPr>
        <w:spacing w:after="0"/>
        <w:ind w:left="0"/>
        <w:jc w:val="both"/>
      </w:pPr>
      <w:bookmarkStart w:name="z579" w:id="324"/>
      <w:r>
        <w:rPr>
          <w:rFonts w:ascii="Times New Roman"/>
          <w:b w:val="false"/>
          <w:i w:val="false"/>
          <w:color w:val="000000"/>
          <w:sz w:val="28"/>
        </w:rPr>
        <w:t>
      ______________________________________________________________________</w:t>
      </w:r>
    </w:p>
    <w:bookmarkEnd w:id="324"/>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 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Настоящий акт составлен о том, что выявлен факт технической неисправности</w:t>
      </w:r>
    </w:p>
    <w:p>
      <w:pPr>
        <w:spacing w:after="0"/>
        <w:ind w:left="0"/>
        <w:jc w:val="both"/>
      </w:pPr>
      <w:r>
        <w:rPr>
          <w:rFonts w:ascii="Times New Roman"/>
          <w:b w:val="false"/>
          <w:i w:val="false"/>
          <w:color w:val="000000"/>
          <w:sz w:val="28"/>
        </w:rPr>
        <w:t>техники во время дополнительного тестирования и вступительного экзамена.</w:t>
      </w:r>
    </w:p>
    <w:p>
      <w:pPr>
        <w:spacing w:after="0"/>
        <w:ind w:left="0"/>
        <w:jc w:val="both"/>
      </w:pPr>
      <w:r>
        <w:rPr>
          <w:rFonts w:ascii="Times New Roman"/>
          <w:b w:val="false"/>
          <w:i w:val="false"/>
          <w:color w:val="000000"/>
          <w:sz w:val="28"/>
        </w:rPr>
        <w:t>Учитывая данный факт, принято решение: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поступающего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технической неисправности техники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технической неисправности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устройства ввода-вывода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Перезагрузка компьютера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Пересадили за другой компьютер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 по биометрии или вход с осуществлением сброса (дата и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посадочного места №__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посадочное место №__</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0" w:id="325"/>
      <w:r>
        <w:rPr>
          <w:rFonts w:ascii="Times New Roman"/>
          <w:b w:val="false"/>
          <w:i w:val="false"/>
          <w:color w:val="000000"/>
          <w:sz w:val="28"/>
        </w:rPr>
        <w:t>
      Подписывающие лица:</w:t>
      </w:r>
    </w:p>
    <w:bookmarkEnd w:id="32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w:t>
      </w:r>
    </w:p>
    <w:p>
      <w:pPr>
        <w:spacing w:after="0"/>
        <w:ind w:left="0"/>
        <w:jc w:val="both"/>
      </w:pPr>
      <w:r>
        <w:rPr>
          <w:rFonts w:ascii="Times New Roman"/>
          <w:b w:val="false"/>
          <w:i w:val="false"/>
          <w:color w:val="000000"/>
          <w:sz w:val="28"/>
        </w:rPr>
        <w:t>тестирования или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С актом ознакомлен (а):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(подпись и Ф.И.О. (при его наличии) ответственного сотрудника НЦТ)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583" w:id="326"/>
    <w:p>
      <w:pPr>
        <w:spacing w:after="0"/>
        <w:ind w:left="0"/>
        <w:jc w:val="left"/>
      </w:pPr>
      <w:r>
        <w:rPr>
          <w:rFonts w:ascii="Times New Roman"/>
          <w:b/>
          <w:i w:val="false"/>
          <w:color w:val="000000"/>
        </w:rPr>
        <w:t xml:space="preserve"> Акт о приостановлении (об отмене) и переносе процесса дополнительного тестирования или вступительного экзамена</w:t>
      </w:r>
    </w:p>
    <w:bookmarkEnd w:id="326"/>
    <w:p>
      <w:pPr>
        <w:spacing w:after="0"/>
        <w:ind w:left="0"/>
        <w:jc w:val="both"/>
      </w:pPr>
      <w:bookmarkStart w:name="z584" w:id="327"/>
      <w:r>
        <w:rPr>
          <w:rFonts w:ascii="Times New Roman"/>
          <w:b w:val="false"/>
          <w:i w:val="false"/>
          <w:color w:val="000000"/>
          <w:sz w:val="28"/>
        </w:rPr>
        <w:t>
      _____________________________________________________________________</w:t>
      </w:r>
    </w:p>
    <w:bookmarkEnd w:id="327"/>
    <w:p>
      <w:pPr>
        <w:spacing w:after="0"/>
        <w:ind w:left="0"/>
        <w:jc w:val="both"/>
      </w:pPr>
      <w:r>
        <w:rPr>
          <w:rFonts w:ascii="Times New Roman"/>
          <w:b w:val="false"/>
          <w:i w:val="false"/>
          <w:color w:val="000000"/>
          <w:sz w:val="28"/>
        </w:rPr>
        <w:t>(код и наименование организации)</w:t>
      </w:r>
    </w:p>
    <w:p>
      <w:pPr>
        <w:spacing w:after="0"/>
        <w:ind w:left="0"/>
        <w:jc w:val="both"/>
      </w:pPr>
      <w:r>
        <w:rPr>
          <w:rFonts w:ascii="Times New Roman"/>
          <w:b w:val="false"/>
          <w:i w:val="false"/>
          <w:color w:val="000000"/>
          <w:sz w:val="28"/>
        </w:rPr>
        <w:t>Дата "_____"__________ 20 ____ год</w:t>
      </w:r>
    </w:p>
    <w:p>
      <w:pPr>
        <w:spacing w:after="0"/>
        <w:ind w:left="0"/>
        <w:jc w:val="both"/>
      </w:pPr>
      <w:r>
        <w:rPr>
          <w:rFonts w:ascii="Times New Roman"/>
          <w:b w:val="false"/>
          <w:i w:val="false"/>
          <w:color w:val="000000"/>
          <w:sz w:val="28"/>
        </w:rPr>
        <w:t>Время "_______" часов " ____" минут</w:t>
      </w:r>
    </w:p>
    <w:p>
      <w:pPr>
        <w:spacing w:after="0"/>
        <w:ind w:left="0"/>
        <w:jc w:val="both"/>
      </w:pPr>
      <w:r>
        <w:rPr>
          <w:rFonts w:ascii="Times New Roman"/>
          <w:b w:val="false"/>
          <w:i w:val="false"/>
          <w:color w:val="000000"/>
          <w:sz w:val="28"/>
        </w:rPr>
        <w:t>Председателем региональной государственной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Администратором вступительного экзамена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Наблюдателем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составлен акт о приостановлении (отмены) и переноса даты вступительного экзамена на другой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пункта проведения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проведения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приостановления (отмены) дополнительного тестирования и вступительного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(отмены) дополнительного тестирования и вступительного экзамена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5" w:id="328"/>
      <w:r>
        <w:rPr>
          <w:rFonts w:ascii="Times New Roman"/>
          <w:b w:val="false"/>
          <w:i w:val="false"/>
          <w:color w:val="000000"/>
          <w:sz w:val="28"/>
        </w:rPr>
        <w:t>
      Подписывающие лица:</w:t>
      </w:r>
    </w:p>
    <w:bookmarkEnd w:id="32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w:t>
      </w:r>
    </w:p>
    <w:p>
      <w:pPr>
        <w:spacing w:after="0"/>
        <w:ind w:left="0"/>
        <w:jc w:val="both"/>
      </w:pPr>
      <w:r>
        <w:rPr>
          <w:rFonts w:ascii="Times New Roman"/>
          <w:b w:val="false"/>
          <w:i w:val="false"/>
          <w:color w:val="000000"/>
          <w:sz w:val="28"/>
        </w:rPr>
        <w:t>Руководителя группы администраторов дополнительного тестирования</w:t>
      </w:r>
    </w:p>
    <w:p>
      <w:pPr>
        <w:spacing w:after="0"/>
        <w:ind w:left="0"/>
        <w:jc w:val="both"/>
      </w:pPr>
      <w:r>
        <w:rPr>
          <w:rFonts w:ascii="Times New Roman"/>
          <w:b w:val="false"/>
          <w:i w:val="false"/>
          <w:color w:val="000000"/>
          <w:sz w:val="28"/>
        </w:rPr>
        <w:t>и вступительного экзамена)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председателя региональной</w:t>
      </w:r>
    </w:p>
    <w:p>
      <w:pPr>
        <w:spacing w:after="0"/>
        <w:ind w:left="0"/>
        <w:jc w:val="both"/>
      </w:pPr>
      <w:r>
        <w:rPr>
          <w:rFonts w:ascii="Times New Roman"/>
          <w:b w:val="false"/>
          <w:i w:val="false"/>
          <w:color w:val="000000"/>
          <w:sz w:val="28"/>
        </w:rPr>
        <w:t>государственной комиссии (в случае его присутствия))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администратора дополнительного</w:t>
      </w:r>
    </w:p>
    <w:p>
      <w:pPr>
        <w:spacing w:after="0"/>
        <w:ind w:left="0"/>
        <w:jc w:val="both"/>
      </w:pPr>
      <w:r>
        <w:rPr>
          <w:rFonts w:ascii="Times New Roman"/>
          <w:b w:val="false"/>
          <w:i w:val="false"/>
          <w:color w:val="000000"/>
          <w:sz w:val="28"/>
        </w:rPr>
        <w:t>тестирования и вступительного экзамена, составившего акт)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наблюдателя (в случае присутствия))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поступающего)</w:t>
      </w:r>
    </w:p>
    <w:p>
      <w:pPr>
        <w:spacing w:after="0"/>
        <w:ind w:left="0"/>
        <w:jc w:val="both"/>
      </w:pPr>
    </w:p>
    <w:p>
      <w:pPr>
        <w:spacing w:after="0"/>
        <w:ind w:left="0"/>
        <w:jc w:val="both"/>
      </w:pPr>
      <w:r>
        <w:drawing>
          <wp:inline distT="0" distB="0" distL="0" distR="0">
            <wp:extent cx="1308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081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