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92c2" w14:textId="8049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12 июня 2023 года № 372. Зарегистрирован в Министерстве юстиции Республики Казахстан 14 июня 2023 года № 32785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30 сентября 2021 года № 849 "Об утверждении Правил размещения проектов подзаконных нормативных правовых актов на интернет-портале открытых нормативных правовых актов" (зарегистрирован в Реестре государственной регистрации нормативных правовых актов за № 24634)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размещения и публичного обсуждения проектов подзаконных нормативных правовых актов на интернет-портале открытых нормативных правовых актов";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47) пункта 14 Положения о Министерстве юстиции Республики Казахстан,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1120, ПРИКАЗЫВАЮ:";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размещения и публичного обсуждения проектов подзаконных нормативных правовых актов на интернет-портале открытых нормативных правовых актов.".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проектов подзаконных нормативных правовых актов на интернет-портале открытых нормативных правовых актов, утвержденных указанным приказом (далее - правила):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размещения и публичного обсуждения проектов подзаконных нормативных правовых актов на интернет-портале открытых нормативных правовых актов";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размещения и публичного обсуждения проектов подзаконных нормативных правовых актов на интернет-портале открытых нормативных правовых актов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Положения о Министерстве юстиции Республики Казахстан, утвержденного постановлением Правительства Республики Казахстан от 28 октября 2004 года № 1120, и определяют порядок размещения и публичного обсуждения проектов подзаконных нормативных правовых актов на интернет-портале открытых нормативных правовых актов.";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размещения и публичного обсуждения проектов подзаконных нормативных правовых актов на Портале";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Разработанные проекты подзаконных нормативных правовых актов, не содержащие информацию с ограниченным доступом, вместе с пояснительными записками и сравнительными таблицами к ним (в случаях внесения изменений и (или) дополнений в подзаконные нормативные правовые акты), за исключением проектов нормативных правовых актов Президента Республики Казахстан, разработанных Канцелярией Первого Президента Республики Казахстан – Елбасы, Администрацией Президента Республики Казахстан, направляются на согласование в заинтересованные государственные органы и размещаются для публичного обсуждения на Портале.";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Срок размещения проектов подзаконных нормативных правовых актов на Портале для публичного обсуждения не может быть менее десяти рабочих дней.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проектам подзаконных нормативных правовых актов, разрабатываемым в рамках поручений Президента Республики Казахстан, Правительства Республики Казахстан или Премьер-Министра Республики Казахстан со сроком исполнения не более тридцати календарных дней, а также предусматривающих утверждение бюджетов всех уровней, единой бюджетной классификации, таблицы распределения поступлений, срок размещения для публичного обсуждения сокращается до пяти календарных дней.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проектов подзаконных нормативных правовых актов, предусматривающих принятие решений об установлении (отмене) карантинной зоны с введением карантинного режима на соответствующей территории, установлении (снятии) карантина и (или) ограничительных мероприятий в случаях, предусмотренных законодательством Республики Казахстан в области ветеринарии, объявление чрезвычайной ситуации природного и техногенного характера, а также разработанного в связи с временными ограничительными мероприятиями по причине неблагополучной эпидемиологической ситуации, в том числе с карантином, либо в реализацию решений Государственной комиссии по обеспечению режима чрезвычайного положения при Президенте Республики Казахстан, созданной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чрезвычайном положении", срок размещения для публичного обсуждения составляет один календарный день.";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Государственные органы-разработчики проектов подзаконных нормативных правовых актов рассматривают замечания и (или) предложения не позднее трех рабочих дней с момента поступления и размещают на Портале принятое решение об их принятии либо отклонении с указанием обоснований.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экспертными заключениями и (или) рекомендациями Общественного совета органы-разработчики проектов подзаконных нормативных правовых актов также размещают на Портале сформированную позицию с обоснованием причин несогласия.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концептуальных замечаний и предложений к проектам нормативных правовых актов государственные органы-разработчики размещают новую версию проекта.";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В случае если в процессе публичного обсуждения пользователями информации не представлены замечания и (или) предложения к проекту, то отчет о завершении публичного обсуждения проекта формируется автоматически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отчет).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замечаний и (или) предложений пользователей информации к проекту в процессе публичного обсуждения по истечении срока,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Портале автоматически формируется предварительный вариант отчета для дополнительного обсуждения. 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Дополнительное обсуждение проводится в течение одного рабочего дня после публикации на Портале предварительного варианта отчета государственными органами-разработчиками проектов в определенное ими время. Замечания и (или) предложения, поступившие во время дополнительного обсуждения, принимаются либо отклоняются органами-разработчиками с указанием обоснований.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дополнительного обсуждения на Портале автоматически формируется отчет.";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к Правилам размещения и публичного обсуждения проектов подзаконных нормативных правовых актов на интернет-портале открытых нормативных правовых актов".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6 мая 2019 года № 246 "О некоторых вопросах государственной регистрации нормативных правовых актов", (зарегистрирован в Реестре государственной регистрации нормативных правовых актов № 18632) внести следующие изменения: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пояснение по заполнению Реестра государственной регистрации нормативных правовых актов на Интранет-портале государственных органов изложить в следующей редакции: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"Сведения о нормативном правовом акте включаются автоматически в электронный реестр после присвоения номера государственной регистрации нормативного правового акта в хронологическом порядке. 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осуществлении государственной регистрации департаментами юстиции областей, городов Астаны, Алматы и Шымкента к номеру государственной регистрации присваивается соответствующий индекс региона: г. Астана – 01, г. Алматы – 02, Акмолинская область – 03, Актюбинская область – 04, Алматинская область – 05, Атырауская область – 06, Западно-Казахстанская область – 07, Жамбылская область – 08, Карагандинская область – 09, Костанайская область – 10, Кызылординская область – 11, Мангистауская область – 12, Туркестанская область – 13, Павлодарская область – 14, Северо-Казахстанская область – 15, Восточно-Казахстанская область – 16, г. Шымкент – 17, область Абай – 18, область Жетісу – 19, область Ұлытау – 20.".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регистрации нормативных правовых актов в установленном законодательством Республики Казахстан порядке обеспечить: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официальном интернет-ресурсе Министерства юстиции Республики Казахстан после его официального опубликования. 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