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8e49" w14:textId="3d08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формирования условных пенсионных обязательств, включая формирование и использование резервных фондов, методики расчета и структуры резервных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7 июня 2023 года № 52. Зарегистрировано в Министерстве юстиции Республики Казахстан 15 июня 2023 года № 32815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формирования условных пенсионных обязательств, включая формирование и использование резервных фондов, методику расчета и структуру резервных фондов.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7 октября 2019 года № 166 "Об утверждении Правил учета и формирования условных пенсионных обязательств, формирования и использования резервных фондов, методики расчета и структуры резервных фондов" (зарегистрировано в Реестре государственной регистрации нормативных правовых актов под № 19470).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52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и формирования условных пенсионных обязательств, включая формирование и использование резервных фондов, методика расчета и структура резервных фондов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формирования условных пенсионных обязательств, включая формирование и использование резервных фондов, методика расчета и структура резервных фондов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 и определяют порядок ведения учета и формирования условных пенсионных обязательств на условных пенсионных счетах физических лиц, за которых перечислены обязательные пенсионные взносы работодателя (далее – физические лица) в едином накопительном пенсионном фонде (далее – ЕНПФ), формирования и использования резервных фондов, а также методику расчета и структуру резервных фондов.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расчета – дата, на которую производится формирование условных пенсионных обязательств;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возрастная когорта – группа людей, объединенная одним календарным годом рождения;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пенсионная выплата - выплата денег физическим лицам, за которых уплачены обязательные пенсионные взносы работодателя по основаниям, предусмотренным Кодексом;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приведенная ожидаемая стоимость – ожидаемая (вероятная) стоимость пенсионных выплат, рассчитанная (дисконтированная) с учетом процентной ставки и периода времени между датой расчета и датой осуществления пенсионной выплаты получателю пенсионных выплат с использованием таблиц, содержащих вероятности наступления смерти;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резервный базис – совокупность значений параметров, состоящих из эффективной годовой процентной ставки, таблицы смертности и ставки индексации пенсионных выплат, и влияющих на величину условных пенсионных обязательств;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тарифный базис – совокупность значений параметров, состоящих из эффективной годовой процентной ставки, таблицы смертности и ставки индексации пенсионных выплат, и влияющих на величину пенсионной выплаты.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и формирование условных пенсионных обязательств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 формирование условных пенсионных обязательств включают в себя открытие условного пенсионного счета физическому лицу, учет сведений о поступивших обязательных пенсионных взносах работодателя и иных поступлениях в соответствии с законодательством Республики Казахстан, формирование условных пенсионных обязательств, а также учет условных пенсионных обязательств и сведений о размере пенсионных выплат за счет обязательных пенсионных взносов работодателя на соответствующий финансовый год, а также закрытие условного пенсионного счета физического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условных пенсионных счетов в ЕНПФ для учета обязательных пенсионных взносов работодателя осуществляется на основании списка физических лиц, представляемого агентом по уплате обязательных пенсионных взносов работодателя в ЕНПФ (далее – список физических лиц) при перечислении обязательных пенсионных взносов работодателя и (или) пени в порядке, установленном внутренними правилами ЕНПФ.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ЕНПФ условного пенсионного счета, открытого на имя физического лица, обязательные пенсионные взносы работодателя перечисляются на ранее открытый условный пенсионный счет.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ЕНПФ на основании списка физических лиц осуществляет регистрацию условных пенсионных счетов физических лиц в электронной форме.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условных пенсионных обязательств осуществляется отдельно по каждому получателю пенсионных выплат на основе резервного базиса при наступлении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Значения параметров резервного базиса, за исключением ставки индексации пенсионных выплат, совпадают со значениями параметров тарифного базиса, за исключением случая, когда резервный базис является более консервативным, чем тарифный.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резервный базис является более консервативным, чем тарифный базис: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эффективная годовая процентная ставка резервного базиса меньше, чем эффективная годовая процентная ставка тарифного базиса;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коэффициенты таблицы смертности резервного базиса меньше коэффициентов соответствующих таблиц тарифного базиса по всем возрастам.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Условные пенсионные обязательства по отдельному получателю пенсионных выплат равны приведенной ожидаемой стоимости пенсионных выплат.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Условные пенсионные обязательства по всем получателям пенсионных выплат рассчитываются как сумма условных пенсионных обязательств по всем физическим лицам, которым на дату расчета назначены пенсионные выплаты из ЕНПФ.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обязательных пенсионных взносов работодателя и иных поступлений в соответствии с законодательством Республики Казахстан о социальной защите в области пенсионного обеспечения, условных пенсионных обязательств и сведений о размере пенсионных выплат на соответствующий финансовый год на условных пенсионных счетах физических лиц, а также учет средств на условных пенсионных счетах, предназначенных для формирования резервных фондов, осуществляется в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Условные пенсионные счета открываются в день поступления в ЕНПФ списка физических лиц, за которых перечисляются обязательные пенсионные взносы работодателя и (или) пени.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Структура условного пенсионного счета содержит обязательные данные согласно приложению к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условных пенсионных обязательств осуществляется ЕНПФ путем расчета стоимости условной единицы пенсионных обязательств, определяемой как удельная величина стоимости условных пенсионных обязательств.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учета поступивших сумм, которые не подлежат учету на условном пенсионном счете в день поступления открывается (при необходимости) счет кредиторской задолженности.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зачисления и (или) списания прочих поступлений по счету "прочие суммы до выяснения", не подлежащих зачислению на условные пенсионные счета или счета кредиторской задолженности физических лиц, определяется внутренними правилами ЕНПФ.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Условный пенсионный счет в ЕНПФ закрывается по истечении 1 (одного) месяца при условии отсутствия средств на счете.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закрытия условного пенсионного счета в ЕНПФ присвоение номера закрытого условного пенсионного счета условному пенсионному счету другого физического лица не допускается.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и использование резервных фондов, методика расчета и структура резервных фондов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структуру резервных фондов входят: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резервные фонды, формируемые отдельно по каждой возрастной когорте физических лиц (далее – резервные фонды по когортам);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резервный фонд по условным пенсионным обязательствам.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Резервные фонды по когортам формируются за счет зачисления с условных пенсионных счетов средств: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получения документов о смерти и (или) подтверждающих сведений из информационных систем государственных органов о смерти и (или) о недействительности документов, удостоверяющих личность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в связи с выездом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Казахстан, либо в связи с утратой гражданства Республики Казахстан, выходом из гражданства Республики Казахстан физических лиц, не достигших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Кодекса, в последний день календарного года, предшествующего году достижения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Кодекса. Зачисление с условных пенсионных счетов данных лиц не осуществляется в год достижения их возрастной когорты пенсионного возраста;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свыше суммы, необходимой для обеспечения пожизненных выплат на уровне двукратного размера прожиточного минимума, установленного на соответствующий финансовый год законом о республиканском бюджете, в последний день календарного года, предшествующего году достижения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суммы, необходимой для обеспечения пожизненных выплат на уровне двукратного размера прожиточного минимума, установленного на соответствующий финансовый год законом о республиканском бюджете, на дату исполнения заявления физического лица о назначении пенсионных выплат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Резервные фонды по когортам используются посредством равномерного распределения средств, учитываемых на условных пенсионных счетах резервных фондов по когортам, на условные пенсионные счета внутри каждой возрастной когорты в последний день календарного года, предшествующего году достижения возрастной когортой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Кодекса. Распределение не осуществляется на условные пенсионные счета, с которых ранее было осуществлено зачисление на условные пенсионные счета резервных фондов по когортам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Правил.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Текущая стоимость резервных фондов по когортам с учетом распределения средств согласно пункту 19 Правил, на конец календарного года составляет 0 (ноль)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Резервный фонд по условным пенсионным обязательствам формируется за счет зачисления средств с условных пенсионных счетов физических лиц: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которых на дату наступления права на пенсионные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 согласно сведениям о периодах, указанным в списках физических лиц, поступающих в ЕНПФ от Государственной корпорации "Правительство для граждан" (далее – Государственная корпорация), перечислены обязательные пенсионные взносы работодателя в совокупности менее шестидесяти календарных месяцев, в последний день календарного года реализации права на пенсионные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являющихся лицами с инвалидностью первой и второй группы, если инвалидность установлена бессрочно, за которых на дату реализации права на пенсионные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 согласно сведениям о периодах, указанным в списках физических лиц, поступающих в ЕНПФ от Государственной корпорации, перечислены обязательные пенсионные взносы работодателя в совокупности менее шестидесяти календарных месяцев, в последний день календарного года реализации права на пенсионные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суммы, необходимой для обеспечения пожизненных выплат на уровне двукратного размера прожиточного минимума, установленного на соответствующий финансовый год законом о республиканском бюджете, при наступлении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достигших пенсионного возраста и не реализовавших свое право на пенсионные выплаты по истечении 1 (одного) календарного года с даты наступления права на пенсионные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получения документов о смерти и (или) подтверждающих сведений из информационных систем государственных органов о смерти и (или) о недействительности документов, удостоверяющих личность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в связи с выездом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Казахстан, либо в связи с утратой гражданства Республики Казахстан, выходом из гражданства Республики Казахстан физических лиц, в год достижения пенсионного возраста до момента реализации права на пенсионные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Резервный фонд по условным пенсионным обязательствам используется: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пополнения средств на условных пенсионных счетах, в случае, если на дату наступления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Кодекса, средства на условном пенсионном счете ниже суммы, необходимой для обеспечения пожизненных выплат на уровне двукратного размера прожиточного минимума, установленного на соответствующий финансовый год законом о республиканском бюджете. Пополнение осуществляется на сумму недостающей разницы, но не более суммы, ранее списанной с условного пенсионного счета,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Правил;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зачисления на условные пенсионные счета по заявлению на сумму ранее списанных средств в случае получения ошибочных сведений о смерти и (или) о недействительности документов, удостоверяющих личность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в связи с выездом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Казахстан, либо в связи с утратой гражданства Республики Казахстан, выходом из гражданства Республики Казахстан физических лиц;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зачисления на условные пенсионные счета по заявлению физических лиц, за которых перечислены обязательные пенсионные взносы работодателя, на сумму ранее списанных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Правил.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Вопросы учета и формирования условных пенсионных обязательств, а также повторного открытия условных пенсионных счетов в ЕНПФ, не урегулированные Правилами, регулируются в соответствии с внутренними правилами ЕНПФ.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фондов,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структуре резервных фондов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условного пенсионного счета содержит следующие обязательные данные: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BBBBBB CC DD ..., где: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обозначение типа пенсионного взноса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цифра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Означает тип пенсионного взноса, где "4" - обязательные пенсионные взносы работодателя.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ВВВВВВ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балансового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 цифры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Означают счет плана счетов.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региона (области)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 цифры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 (области) - цифры "00"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ЕНПФ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цифры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ЕНПФ - цифры "00"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